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31E7" w:rsidRPr="00AC3745" w:rsidRDefault="00BB31E7" w:rsidP="00BB31E7">
      <w:pPr>
        <w:shd w:val="clear" w:color="auto" w:fill="FFFFFF"/>
        <w:jc w:val="center"/>
        <w:rPr>
          <w:b/>
          <w:bCs/>
          <w:color w:val="333333"/>
        </w:rPr>
      </w:pPr>
      <w:r w:rsidRPr="00AC3745">
        <w:rPr>
          <w:b/>
          <w:bCs/>
          <w:color w:val="333333"/>
        </w:rPr>
        <w:t>14 дәріс: Қақтығыс.</w:t>
      </w:r>
    </w:p>
    <w:p w:rsidR="00BB31E7" w:rsidRPr="00AC3745" w:rsidRDefault="00BB31E7" w:rsidP="00BB31E7">
      <w:pPr>
        <w:shd w:val="clear" w:color="auto" w:fill="FFFFFF"/>
        <w:jc w:val="center"/>
        <w:rPr>
          <w:b/>
          <w:bCs/>
          <w:color w:val="333333"/>
        </w:rPr>
      </w:pPr>
      <w:bookmarkStart w:id="0" w:name="_GoBack"/>
    </w:p>
    <w:p w:rsidR="00BB31E7" w:rsidRPr="001D57B1" w:rsidRDefault="00BB31E7" w:rsidP="00BB31E7">
      <w:pPr>
        <w:pStyle w:val="FR2"/>
        <w:spacing w:before="0" w:line="240" w:lineRule="auto"/>
        <w:ind w:firstLine="284"/>
        <w:rPr>
          <w:rFonts w:ascii="Times New Roman" w:hAnsi="Times New Roman"/>
          <w:sz w:val="28"/>
          <w:szCs w:val="28"/>
          <w:lang w:val="kk-KZ"/>
        </w:rPr>
      </w:pPr>
      <w:r w:rsidRPr="00AC3745">
        <w:rPr>
          <w:rFonts w:ascii="Times New Roman" w:hAnsi="Times New Roman"/>
          <w:sz w:val="28"/>
          <w:szCs w:val="28"/>
          <w:lang w:val="kk-KZ"/>
        </w:rPr>
        <w:t>Тақырып б</w:t>
      </w:r>
      <w:r>
        <w:rPr>
          <w:rFonts w:ascii="Times New Roman" w:hAnsi="Times New Roman"/>
          <w:sz w:val="28"/>
          <w:szCs w:val="28"/>
          <w:lang w:val="kk-KZ"/>
        </w:rPr>
        <w:t>ойынша қарастырылатын сұрақтар:</w:t>
      </w:r>
    </w:p>
    <w:p w:rsidR="00BB31E7" w:rsidRPr="003933AC" w:rsidRDefault="00BB31E7" w:rsidP="00BB31E7">
      <w:pPr>
        <w:pStyle w:val="a3"/>
        <w:numPr>
          <w:ilvl w:val="0"/>
          <w:numId w:val="15"/>
        </w:numPr>
        <w:ind w:left="426" w:hanging="426"/>
      </w:pPr>
      <w:r w:rsidRPr="003933AC">
        <w:t xml:space="preserve">Қақтығыс. Ұлғайып келетін қақтығыс жағдайының белгілері. Қақтығыстың  өту кезеңдері. Қақтығыс тұлғасының мінез-құлық белгілері. </w:t>
      </w:r>
    </w:p>
    <w:p w:rsidR="00BB31E7" w:rsidRDefault="00BB31E7" w:rsidP="00BB31E7">
      <w:pPr>
        <w:pStyle w:val="a3"/>
        <w:numPr>
          <w:ilvl w:val="0"/>
          <w:numId w:val="15"/>
        </w:numPr>
        <w:ind w:left="426" w:hanging="426"/>
      </w:pPr>
      <w:r w:rsidRPr="003933AC">
        <w:t>Қақтығыс жағдайындағы мінез-құлық стратегиялары.</w:t>
      </w:r>
    </w:p>
    <w:p w:rsidR="00BB31E7" w:rsidRPr="003933AC" w:rsidRDefault="00BB31E7" w:rsidP="00BB31E7">
      <w:pPr>
        <w:pStyle w:val="a3"/>
        <w:numPr>
          <w:ilvl w:val="0"/>
          <w:numId w:val="15"/>
        </w:numPr>
        <w:ind w:left="426" w:hanging="426"/>
      </w:pPr>
      <w:r w:rsidRPr="003933AC">
        <w:t>Ішкі тұлғалық қақтығыс. Фрейд бойынша ішкі тұлғалық қақтығыстың мәні. К. Роджерстің «Мен-тұжырымдамасы». А. Маслоудың қажеттілік теориялары. В. Франкл Теориясы. А Н. Леонтьевтің теориясы. Ішкі тұлғалық қақтығыс: түсінігі және сипаттамалары.</w:t>
      </w:r>
    </w:p>
    <w:bookmarkEnd w:id="0"/>
    <w:p w:rsidR="00BB31E7" w:rsidRPr="00AC3745" w:rsidRDefault="00BB31E7" w:rsidP="00BB31E7">
      <w:pPr>
        <w:shd w:val="clear" w:color="auto" w:fill="FFFFFF"/>
        <w:jc w:val="center"/>
        <w:rPr>
          <w:b/>
          <w:bCs/>
          <w:color w:val="333333"/>
        </w:rPr>
      </w:pPr>
    </w:p>
    <w:p w:rsidR="00BB31E7" w:rsidRPr="008B2A67" w:rsidRDefault="00BB31E7" w:rsidP="00BB31E7">
      <w:pPr>
        <w:ind w:firstLine="708"/>
        <w:jc w:val="both"/>
        <w:rPr>
          <w:b/>
        </w:rPr>
      </w:pPr>
      <w:r w:rsidRPr="008B2A67">
        <w:rPr>
          <w:b/>
        </w:rPr>
        <w:t xml:space="preserve">1. Қақтығыс. Ұлғайып келетін қақтығыс жағдайының белгілері. Қақтығыстың  өту кезеңдері. Қақтығыс тұлғасының мінез-құлық белгілері. </w:t>
      </w:r>
    </w:p>
    <w:p w:rsidR="00BB31E7" w:rsidRDefault="00BB31E7" w:rsidP="00BB31E7">
      <w:pPr>
        <w:shd w:val="clear" w:color="auto" w:fill="FFFFFF"/>
        <w:ind w:firstLine="708"/>
        <w:jc w:val="both"/>
        <w:rPr>
          <w:color w:val="333333"/>
        </w:rPr>
      </w:pPr>
      <w:r w:rsidRPr="00AC3745">
        <w:rPr>
          <w:color w:val="333333"/>
        </w:rPr>
        <w:t xml:space="preserve">Психологияда қақтығыс теріс эмоционалды </w:t>
      </w:r>
      <w:r>
        <w:rPr>
          <w:color w:val="333333"/>
        </w:rPr>
        <w:t>күйзелістер</w:t>
      </w:r>
      <w:r w:rsidRPr="00AC3745">
        <w:rPr>
          <w:color w:val="333333"/>
        </w:rPr>
        <w:t xml:space="preserve">мен байланысты жеке тұлғалардың немесе адамдар тобының </w:t>
      </w:r>
      <w:r w:rsidRPr="00822A92">
        <w:rPr>
          <w:color w:val="333333"/>
        </w:rPr>
        <w:t>қарама-қарсы бағытталған, бір-бірімен үйлеспейтін тенденциялардың соқтығысуы,</w:t>
      </w:r>
      <w:r>
        <w:rPr>
          <w:color w:val="333333"/>
        </w:rPr>
        <w:t xml:space="preserve"> </w:t>
      </w:r>
      <w:r w:rsidRPr="00AC3745">
        <w:rPr>
          <w:color w:val="333333"/>
        </w:rPr>
        <w:t>санадағы жеке эпизодтың, тұлғааралық өзара әрекеттесудің нем</w:t>
      </w:r>
      <w:r>
        <w:rPr>
          <w:color w:val="333333"/>
        </w:rPr>
        <w:t>есе тұлғааралық қарым-қатынасыны</w:t>
      </w:r>
      <w:r w:rsidRPr="00AC3745">
        <w:rPr>
          <w:color w:val="333333"/>
        </w:rPr>
        <w:t xml:space="preserve">ң қақтығысы ретінде анықталады.  Осыдан </w:t>
      </w:r>
      <w:r w:rsidRPr="00AC3745">
        <w:rPr>
          <w:i/>
          <w:color w:val="333333"/>
        </w:rPr>
        <w:t>қақтығыс жағдайларының негізі</w:t>
      </w:r>
      <w:r>
        <w:rPr>
          <w:i/>
          <w:color w:val="333333"/>
        </w:rPr>
        <w:t xml:space="preserve"> </w:t>
      </w:r>
      <w:r w:rsidRPr="00AC3745">
        <w:rPr>
          <w:color w:val="333333"/>
        </w:rPr>
        <w:t>-</w:t>
      </w:r>
      <w:r>
        <w:rPr>
          <w:color w:val="333333"/>
        </w:rPr>
        <w:t xml:space="preserve"> </w:t>
      </w:r>
      <w:r w:rsidRPr="00AC3745">
        <w:rPr>
          <w:color w:val="333333"/>
        </w:rPr>
        <w:t xml:space="preserve">қарама-қарсы бағытталған мүдделер, пікірлер, мақсаттар, оларға </w:t>
      </w:r>
      <w:r>
        <w:rPr>
          <w:color w:val="333333"/>
        </w:rPr>
        <w:t xml:space="preserve">жету жолдары </w:t>
      </w:r>
      <w:r w:rsidRPr="00AC3745">
        <w:rPr>
          <w:color w:val="333333"/>
        </w:rPr>
        <w:t xml:space="preserve">туралы әртүрлі </w:t>
      </w:r>
      <w:r>
        <w:rPr>
          <w:color w:val="333333"/>
        </w:rPr>
        <w:t xml:space="preserve">идеялар арасындағы қақтығыс болып табылады. </w:t>
      </w:r>
    </w:p>
    <w:p w:rsidR="00BB31E7" w:rsidRPr="00A653E1" w:rsidRDefault="00BB31E7" w:rsidP="00BB31E7">
      <w:pPr>
        <w:shd w:val="clear" w:color="auto" w:fill="FFFFFF"/>
        <w:ind w:firstLine="708"/>
        <w:jc w:val="both"/>
        <w:rPr>
          <w:color w:val="333333"/>
        </w:rPr>
      </w:pPr>
      <w:r w:rsidRPr="00AC3745">
        <w:rPr>
          <w:color w:val="333333"/>
        </w:rPr>
        <w:t xml:space="preserve">Әлеуметтік психологияда қақтығыстардың көп нұсқалы типологиясы бар, олар негіз ретінде алынған критерийлерге байланысты. </w:t>
      </w:r>
      <w:r>
        <w:rPr>
          <w:color w:val="333333"/>
        </w:rPr>
        <w:t xml:space="preserve"> </w:t>
      </w:r>
    </w:p>
    <w:p w:rsidR="00BB31E7" w:rsidRPr="00AC3745" w:rsidRDefault="00BB31E7" w:rsidP="00BB31E7">
      <w:pPr>
        <w:shd w:val="clear" w:color="auto" w:fill="FFFFFF"/>
        <w:jc w:val="both"/>
        <w:rPr>
          <w:color w:val="333333"/>
        </w:rPr>
      </w:pPr>
      <w:r w:rsidRPr="00AC3745">
        <w:rPr>
          <w:b/>
          <w:bCs/>
          <w:i/>
          <w:iCs/>
          <w:color w:val="333333"/>
        </w:rPr>
        <w:t xml:space="preserve">Қақтығыс болуы мүмкін: </w:t>
      </w:r>
    </w:p>
    <w:p w:rsidR="00BB31E7" w:rsidRPr="00AC3745" w:rsidRDefault="00BB31E7" w:rsidP="00BB31E7">
      <w:pPr>
        <w:numPr>
          <w:ilvl w:val="0"/>
          <w:numId w:val="1"/>
        </w:numPr>
        <w:shd w:val="clear" w:color="auto" w:fill="FFFFFF"/>
        <w:jc w:val="both"/>
        <w:rPr>
          <w:color w:val="333333"/>
        </w:rPr>
      </w:pPr>
      <w:r w:rsidRPr="00AC3745">
        <w:rPr>
          <w:color w:val="333333"/>
        </w:rPr>
        <w:t xml:space="preserve">ішкі тұлғалық (туыстық жанашырлық пен басшының қызметтік парызы арасындағы қақтығыс); </w:t>
      </w:r>
    </w:p>
    <w:p w:rsidR="00BB31E7" w:rsidRPr="00AC3745" w:rsidRDefault="00BB31E7" w:rsidP="00BB31E7">
      <w:pPr>
        <w:numPr>
          <w:ilvl w:val="0"/>
          <w:numId w:val="1"/>
        </w:numPr>
        <w:shd w:val="clear" w:color="auto" w:fill="FFFFFF"/>
        <w:jc w:val="both"/>
        <w:rPr>
          <w:color w:val="333333"/>
        </w:rPr>
      </w:pPr>
      <w:r w:rsidRPr="00AC3745">
        <w:rPr>
          <w:color w:val="333333"/>
        </w:rPr>
        <w:t xml:space="preserve">тұлғааралық (лауазым, қызметкерлер арасындағы сыйақы тұрғысында басшы мен орынбасар арасындағы қақтығыс); </w:t>
      </w:r>
    </w:p>
    <w:p w:rsidR="00BB31E7" w:rsidRPr="00AC3745" w:rsidRDefault="00BB31E7" w:rsidP="00BB31E7">
      <w:pPr>
        <w:numPr>
          <w:ilvl w:val="0"/>
          <w:numId w:val="1"/>
        </w:numPr>
        <w:shd w:val="clear" w:color="auto" w:fill="FFFFFF"/>
        <w:jc w:val="both"/>
        <w:rPr>
          <w:color w:val="333333"/>
        </w:rPr>
      </w:pPr>
      <w:r w:rsidRPr="00AC3745">
        <w:rPr>
          <w:color w:val="333333"/>
        </w:rPr>
        <w:t>жеке тұлға мен ол кіретін ұйым арасында;</w:t>
      </w:r>
    </w:p>
    <w:p w:rsidR="00BB31E7" w:rsidRPr="00AC3745" w:rsidRDefault="00BB31E7" w:rsidP="00BB31E7">
      <w:pPr>
        <w:numPr>
          <w:ilvl w:val="0"/>
          <w:numId w:val="1"/>
        </w:numPr>
        <w:shd w:val="clear" w:color="auto" w:fill="FFFFFF"/>
        <w:jc w:val="both"/>
        <w:rPr>
          <w:color w:val="333333"/>
        </w:rPr>
      </w:pPr>
      <w:r w:rsidRPr="00AC3745">
        <w:rPr>
          <w:color w:val="333333"/>
        </w:rPr>
        <w:t>бір немесе әртүрлі мәртебедегі ұйымдар немесе топтар арасында.</w:t>
      </w:r>
    </w:p>
    <w:p w:rsidR="00BB31E7" w:rsidRPr="00AC3745" w:rsidRDefault="00BB31E7" w:rsidP="00BB31E7">
      <w:pPr>
        <w:shd w:val="clear" w:color="auto" w:fill="FFFFFF"/>
        <w:ind w:firstLine="360"/>
        <w:jc w:val="both"/>
        <w:rPr>
          <w:color w:val="333333"/>
        </w:rPr>
      </w:pPr>
      <w:r w:rsidRPr="00AC3745">
        <w:rPr>
          <w:color w:val="333333"/>
        </w:rPr>
        <w:t xml:space="preserve">Қақтығыстарды </w:t>
      </w:r>
      <w:r w:rsidRPr="00176AC3">
        <w:rPr>
          <w:i/>
          <w:color w:val="333333"/>
        </w:rPr>
        <w:t>көлденең жіктеуге</w:t>
      </w:r>
      <w:r w:rsidRPr="00AC3745">
        <w:rPr>
          <w:color w:val="333333"/>
        </w:rPr>
        <w:t xml:space="preserve"> де болады (бір-біріне бағынбайтын қарапайым қызметкерлер</w:t>
      </w:r>
      <w:r>
        <w:rPr>
          <w:color w:val="333333"/>
        </w:rPr>
        <w:t xml:space="preserve"> арасында); тігінен (бір-біріне</w:t>
      </w:r>
      <w:r w:rsidRPr="00AC3745">
        <w:rPr>
          <w:color w:val="333333"/>
        </w:rPr>
        <w:t xml:space="preserve"> </w:t>
      </w:r>
      <w:r>
        <w:rPr>
          <w:color w:val="333333"/>
        </w:rPr>
        <w:t xml:space="preserve">бағынатын </w:t>
      </w:r>
      <w:r w:rsidRPr="00AC3745">
        <w:rPr>
          <w:color w:val="333333"/>
        </w:rPr>
        <w:t xml:space="preserve">адамдар арасында); аралас. Ең жиі кездесетін қақтығыстар тік және аралас қақтығыстар, олар барлық қақтығыстардың 70-80% құрайды. </w:t>
      </w:r>
    </w:p>
    <w:p w:rsidR="00BB31E7" w:rsidRPr="00AC3745" w:rsidRDefault="00BB31E7" w:rsidP="00BB31E7">
      <w:pPr>
        <w:shd w:val="clear" w:color="auto" w:fill="FFFFFF"/>
        <w:ind w:firstLine="360"/>
        <w:jc w:val="both"/>
        <w:rPr>
          <w:color w:val="333333"/>
        </w:rPr>
      </w:pPr>
      <w:r w:rsidRPr="00AC3745">
        <w:rPr>
          <w:color w:val="333333"/>
        </w:rPr>
        <w:t xml:space="preserve">Қақтығысты, оны тудырған себептердің сипаты бойынша жіктеуге де болады. </w:t>
      </w:r>
      <w:r w:rsidRPr="00176AC3">
        <w:rPr>
          <w:i/>
          <w:color w:val="333333"/>
        </w:rPr>
        <w:t>Қақтығыс туындауы мүмкін:</w:t>
      </w:r>
      <w:r w:rsidRPr="00AC3745">
        <w:rPr>
          <w:color w:val="333333"/>
        </w:rPr>
        <w:t xml:space="preserve"> </w:t>
      </w:r>
    </w:p>
    <w:p w:rsidR="00BB31E7" w:rsidRPr="00AC3745" w:rsidRDefault="00BB31E7" w:rsidP="00BB31E7">
      <w:pPr>
        <w:numPr>
          <w:ilvl w:val="0"/>
          <w:numId w:val="2"/>
        </w:numPr>
        <w:shd w:val="clear" w:color="auto" w:fill="FFFFFF"/>
        <w:jc w:val="both"/>
        <w:rPr>
          <w:color w:val="333333"/>
        </w:rPr>
      </w:pPr>
      <w:r w:rsidRPr="00AC3745">
        <w:rPr>
          <w:color w:val="333333"/>
        </w:rPr>
        <w:t>адами қарым-қатынастың психологиялық ерекшеліктері: ұнату мен ұнатпау, мәдени, этникалық айырмашылықтар, басшының іс-әрекеттері, психологиялық коммуникацияның нашарлығы және т. б.;</w:t>
      </w:r>
    </w:p>
    <w:p w:rsidR="00BB31E7" w:rsidRPr="00AC3745" w:rsidRDefault="00BB31E7" w:rsidP="00BB31E7">
      <w:pPr>
        <w:numPr>
          <w:ilvl w:val="0"/>
          <w:numId w:val="2"/>
        </w:numPr>
        <w:shd w:val="clear" w:color="auto" w:fill="FFFFFF"/>
        <w:jc w:val="both"/>
        <w:rPr>
          <w:color w:val="333333"/>
        </w:rPr>
      </w:pPr>
      <w:r w:rsidRPr="00AC3745">
        <w:rPr>
          <w:color w:val="333333"/>
        </w:rPr>
        <w:t xml:space="preserve">топ мүшелерінің жеке ерекшеліктерімен, мысалы, олардың эмоционалды жағдайын бақылай алмауымен, агрессивтілігімен, әдепсіздігімен, қарым-қатынассыздығымен және т. б. </w:t>
      </w:r>
    </w:p>
    <w:p w:rsidR="00BB31E7" w:rsidRPr="00AC3745" w:rsidRDefault="00BB31E7" w:rsidP="00BB31E7">
      <w:pPr>
        <w:shd w:val="clear" w:color="auto" w:fill="FFFFFF"/>
        <w:jc w:val="both"/>
        <w:rPr>
          <w:color w:val="333333"/>
        </w:rPr>
      </w:pPr>
      <w:r w:rsidRPr="00AC3745">
        <w:rPr>
          <w:color w:val="333333"/>
        </w:rPr>
        <w:t xml:space="preserve">Қақтығыстарды олардың </w:t>
      </w:r>
      <w:r w:rsidRPr="00AC3745">
        <w:rPr>
          <w:i/>
          <w:color w:val="333333"/>
        </w:rPr>
        <w:t xml:space="preserve">ұйым үшін маңызы мен шешу әдісі бойынша </w:t>
      </w:r>
      <w:r w:rsidRPr="00AC3745">
        <w:rPr>
          <w:color w:val="333333"/>
        </w:rPr>
        <w:t>ажыратады.</w:t>
      </w:r>
    </w:p>
    <w:tbl>
      <w:tblPr>
        <w:tblW w:w="9615" w:type="dxa"/>
        <w:jc w:val="center"/>
        <w:tblCellSpacing w:w="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20"/>
        <w:gridCol w:w="5095"/>
      </w:tblGrid>
      <w:tr w:rsidR="00BB31E7" w:rsidRPr="00AC3745" w:rsidTr="00C8431B">
        <w:trPr>
          <w:tblCellSpacing w:w="7" w:type="dxa"/>
          <w:jc w:val="center"/>
        </w:trPr>
        <w:tc>
          <w:tcPr>
            <w:tcW w:w="2350" w:type="pct"/>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rsidR="00BB31E7" w:rsidRPr="00AC3745" w:rsidRDefault="00BB31E7" w:rsidP="00C8431B">
            <w:pPr>
              <w:jc w:val="center"/>
            </w:pPr>
            <w:r w:rsidRPr="00AC3745">
              <w:lastRenderedPageBreak/>
              <w:t>Конструктивті</w:t>
            </w:r>
          </w:p>
        </w:tc>
        <w:tc>
          <w:tcPr>
            <w:tcW w:w="2650" w:type="pct"/>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rsidR="00BB31E7" w:rsidRPr="00AC3745" w:rsidRDefault="00BB31E7" w:rsidP="00C8431B">
            <w:pPr>
              <w:jc w:val="center"/>
            </w:pPr>
            <w:r w:rsidRPr="00AC3745">
              <w:t>Деструктивті</w:t>
            </w:r>
          </w:p>
        </w:tc>
      </w:tr>
      <w:tr w:rsidR="00BB31E7" w:rsidRPr="00FD7536" w:rsidTr="00C8431B">
        <w:trPr>
          <w:tblCellSpacing w:w="7" w:type="dxa"/>
          <w:jc w:val="center"/>
        </w:trPr>
        <w:tc>
          <w:tcPr>
            <w:tcW w:w="2350" w:type="pct"/>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hideMark/>
          </w:tcPr>
          <w:p w:rsidR="00BB31E7" w:rsidRDefault="00BB31E7" w:rsidP="00C8431B">
            <w:pPr>
              <w:jc w:val="both"/>
            </w:pPr>
            <w:r w:rsidRPr="00AC3745">
              <w:t>Келіспеушіліктер тараптардың принциптерін қозғайды, оларды шешу ұйымның аз-кем жоғары даму деңгейіне әкеледі</w:t>
            </w:r>
            <w:r>
              <w:t>.</w:t>
            </w:r>
            <w:r w:rsidRPr="00AC3745">
              <w:t xml:space="preserve"> </w:t>
            </w:r>
          </w:p>
          <w:p w:rsidR="00BB31E7" w:rsidRPr="00AC3745" w:rsidRDefault="00BB31E7" w:rsidP="00C8431B">
            <w:pPr>
              <w:jc w:val="both"/>
            </w:pPr>
            <w:r w:rsidRPr="00BC4603">
              <w:t>Конструктивті нұсқа өмірдің жаңа сапасын алуға, үйлесім мен эмоционалды тепе -теңдікке қол жеткізуге, өмірді тереңірек және дәлірек жүзеге асыруға мүмкіндік береді.</w:t>
            </w:r>
          </w:p>
        </w:tc>
        <w:tc>
          <w:tcPr>
            <w:tcW w:w="2650" w:type="pct"/>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hideMark/>
          </w:tcPr>
          <w:p w:rsidR="00BB31E7" w:rsidRPr="00AC3745" w:rsidRDefault="00BB31E7" w:rsidP="00C8431B">
            <w:pPr>
              <w:jc w:val="both"/>
            </w:pPr>
            <w:r w:rsidRPr="00AC3745">
              <w:t>Негативті, бүлдіруші әрекеттерге әкеледі, олар өсек-аяңға айналады және топтың немесе ұйымның тиімділігін күрт төмендетеді</w:t>
            </w:r>
          </w:p>
        </w:tc>
      </w:tr>
    </w:tbl>
    <w:p w:rsidR="00BB31E7" w:rsidRPr="00AC3745" w:rsidRDefault="00BB31E7" w:rsidP="00BB31E7">
      <w:pPr>
        <w:shd w:val="clear" w:color="auto" w:fill="FFFFFF"/>
        <w:jc w:val="both"/>
        <w:rPr>
          <w:color w:val="333333"/>
        </w:rPr>
      </w:pPr>
    </w:p>
    <w:p w:rsidR="00BB31E7" w:rsidRPr="002D247B" w:rsidRDefault="00BB31E7" w:rsidP="00BB31E7">
      <w:pPr>
        <w:shd w:val="clear" w:color="auto" w:fill="FFFFFF"/>
        <w:jc w:val="both"/>
        <w:rPr>
          <w:color w:val="333333"/>
        </w:rPr>
      </w:pPr>
      <w:r>
        <w:rPr>
          <w:bCs/>
          <w:i/>
          <w:iCs/>
          <w:color w:val="333333"/>
        </w:rPr>
        <w:t>Қ</w:t>
      </w:r>
      <w:r w:rsidRPr="002D247B">
        <w:rPr>
          <w:bCs/>
          <w:i/>
          <w:iCs/>
          <w:color w:val="333333"/>
        </w:rPr>
        <w:t xml:space="preserve">ақтығыс жағдайының </w:t>
      </w:r>
      <w:r>
        <w:rPr>
          <w:bCs/>
          <w:i/>
          <w:iCs/>
          <w:color w:val="333333"/>
        </w:rPr>
        <w:t xml:space="preserve">күшеюінің </w:t>
      </w:r>
      <w:r w:rsidRPr="002D247B">
        <w:rPr>
          <w:bCs/>
          <w:i/>
          <w:iCs/>
          <w:color w:val="333333"/>
        </w:rPr>
        <w:t xml:space="preserve">белгілері: </w:t>
      </w:r>
    </w:p>
    <w:p w:rsidR="00BB31E7" w:rsidRPr="00AC3745" w:rsidRDefault="00BB31E7" w:rsidP="00BB31E7">
      <w:pPr>
        <w:numPr>
          <w:ilvl w:val="0"/>
          <w:numId w:val="3"/>
        </w:numPr>
        <w:shd w:val="clear" w:color="auto" w:fill="FFFFFF"/>
        <w:jc w:val="both"/>
        <w:rPr>
          <w:color w:val="333333"/>
        </w:rPr>
      </w:pPr>
      <w:r w:rsidRPr="00AC3745">
        <w:rPr>
          <w:color w:val="333333"/>
        </w:rPr>
        <w:t>ұжым өмірінің барлық салаларына әсер ететін, оған жасырын түрде, жасырын корпора</w:t>
      </w:r>
      <w:r>
        <w:rPr>
          <w:color w:val="333333"/>
        </w:rPr>
        <w:t>ция</w:t>
      </w:r>
      <w:r w:rsidRPr="00AC3745">
        <w:rPr>
          <w:color w:val="333333"/>
        </w:rPr>
        <w:t xml:space="preserve"> немесе жалған байланыс арқылы енетін мінез-құлық нормаларын білдіретін жазылмаған заңдардың кең таралуы:  </w:t>
      </w:r>
      <w:r>
        <w:rPr>
          <w:color w:val="333333"/>
        </w:rPr>
        <w:t>«</w:t>
      </w:r>
      <w:r w:rsidRPr="00AC3745">
        <w:rPr>
          <w:color w:val="333333"/>
        </w:rPr>
        <w:t>Бұл жерде ... бұл туралы айтпайды!</w:t>
      </w:r>
      <w:r>
        <w:rPr>
          <w:color w:val="333333"/>
        </w:rPr>
        <w:t>»</w:t>
      </w:r>
      <w:r w:rsidRPr="00AC3745">
        <w:rPr>
          <w:color w:val="333333"/>
        </w:rPr>
        <w:t xml:space="preserve">, </w:t>
      </w:r>
      <w:r>
        <w:rPr>
          <w:color w:val="333333"/>
        </w:rPr>
        <w:t>«</w:t>
      </w:r>
      <w:r w:rsidRPr="00AC3745">
        <w:rPr>
          <w:color w:val="333333"/>
        </w:rPr>
        <w:t>Сөйлеушінің сөзін бөлмеу!</w:t>
      </w:r>
      <w:r>
        <w:rPr>
          <w:color w:val="333333"/>
        </w:rPr>
        <w:t>»</w:t>
      </w:r>
      <w:r w:rsidRPr="00AC3745">
        <w:rPr>
          <w:color w:val="333333"/>
        </w:rPr>
        <w:t xml:space="preserve">, </w:t>
      </w:r>
      <w:r>
        <w:rPr>
          <w:color w:val="333333"/>
        </w:rPr>
        <w:t>«</w:t>
      </w:r>
      <w:r w:rsidRPr="00AC3745">
        <w:rPr>
          <w:color w:val="333333"/>
        </w:rPr>
        <w:t>біз мұнда біреудің сыналғанын қаламаймыз!</w:t>
      </w:r>
      <w:r>
        <w:rPr>
          <w:color w:val="333333"/>
        </w:rPr>
        <w:t>»</w:t>
      </w:r>
      <w:r w:rsidRPr="00AC3745">
        <w:rPr>
          <w:color w:val="333333"/>
        </w:rPr>
        <w:t xml:space="preserve">, </w:t>
      </w:r>
      <w:r>
        <w:rPr>
          <w:color w:val="333333"/>
        </w:rPr>
        <w:t>«</w:t>
      </w:r>
      <w:r w:rsidRPr="00AC3745">
        <w:rPr>
          <w:color w:val="333333"/>
        </w:rPr>
        <w:t>Басқа адамдардың істеріне араласпа!</w:t>
      </w:r>
      <w:r>
        <w:rPr>
          <w:color w:val="333333"/>
        </w:rPr>
        <w:t>»</w:t>
      </w:r>
      <w:r w:rsidRPr="00AC3745">
        <w:rPr>
          <w:color w:val="333333"/>
        </w:rPr>
        <w:t xml:space="preserve">, </w:t>
      </w:r>
      <w:r>
        <w:rPr>
          <w:color w:val="333333"/>
        </w:rPr>
        <w:t>«</w:t>
      </w:r>
      <w:r w:rsidRPr="00AC3745">
        <w:rPr>
          <w:color w:val="333333"/>
        </w:rPr>
        <w:t>Ең бастысы-әрқашан және барлық жерде сыпайылық таныту!</w:t>
      </w:r>
      <w:r>
        <w:rPr>
          <w:color w:val="333333"/>
        </w:rPr>
        <w:t>»</w:t>
      </w:r>
      <w:r w:rsidRPr="00AC3745">
        <w:rPr>
          <w:color w:val="333333"/>
        </w:rPr>
        <w:t xml:space="preserve">, </w:t>
      </w:r>
      <w:r>
        <w:rPr>
          <w:color w:val="333333"/>
        </w:rPr>
        <w:t>«</w:t>
      </w:r>
      <w:r w:rsidRPr="00AC3745">
        <w:rPr>
          <w:color w:val="333333"/>
        </w:rPr>
        <w:t>Егер біреу кешігіп қалса, не бопты!</w:t>
      </w:r>
      <w:r>
        <w:rPr>
          <w:color w:val="333333"/>
        </w:rPr>
        <w:t>»</w:t>
      </w:r>
      <w:r w:rsidRPr="00AC3745">
        <w:rPr>
          <w:color w:val="333333"/>
        </w:rPr>
        <w:t xml:space="preserve">; </w:t>
      </w:r>
    </w:p>
    <w:p w:rsidR="00BB31E7" w:rsidRPr="00AC3745" w:rsidRDefault="00BB31E7" w:rsidP="00BB31E7">
      <w:pPr>
        <w:numPr>
          <w:ilvl w:val="0"/>
          <w:numId w:val="3"/>
        </w:numPr>
        <w:shd w:val="clear" w:color="auto" w:fill="FFFFFF"/>
        <w:jc w:val="both"/>
        <w:rPr>
          <w:color w:val="333333"/>
        </w:rPr>
      </w:pPr>
      <w:r w:rsidRPr="00AC3745">
        <w:rPr>
          <w:color w:val="333333"/>
        </w:rPr>
        <w:t xml:space="preserve">ұжымдағы кейбір дәстүрлер, рәсімдер; </w:t>
      </w:r>
    </w:p>
    <w:p w:rsidR="00BB31E7" w:rsidRPr="00AC3745" w:rsidRDefault="00BB31E7" w:rsidP="00BB31E7">
      <w:pPr>
        <w:numPr>
          <w:ilvl w:val="0"/>
          <w:numId w:val="3"/>
        </w:numPr>
        <w:shd w:val="clear" w:color="auto" w:fill="FFFFFF"/>
        <w:jc w:val="both"/>
        <w:rPr>
          <w:color w:val="333333"/>
        </w:rPr>
      </w:pPr>
      <w:r>
        <w:rPr>
          <w:color w:val="333333"/>
        </w:rPr>
        <w:t>«</w:t>
      </w:r>
      <w:r w:rsidRPr="00AC3745">
        <w:rPr>
          <w:color w:val="333333"/>
        </w:rPr>
        <w:t>кінә алушылардың</w:t>
      </w:r>
      <w:r>
        <w:rPr>
          <w:color w:val="333333"/>
        </w:rPr>
        <w:t>»</w:t>
      </w:r>
      <w:r w:rsidRPr="00AC3745">
        <w:rPr>
          <w:color w:val="333333"/>
        </w:rPr>
        <w:t xml:space="preserve"> пайда болуы.</w:t>
      </w:r>
    </w:p>
    <w:p w:rsidR="00BB31E7" w:rsidRPr="00176DC9" w:rsidRDefault="00BB31E7" w:rsidP="00BB31E7">
      <w:pPr>
        <w:shd w:val="clear" w:color="auto" w:fill="FFFFFF"/>
        <w:jc w:val="both"/>
        <w:rPr>
          <w:bCs/>
          <w:i/>
          <w:iCs/>
          <w:color w:val="333333"/>
        </w:rPr>
      </w:pPr>
      <w:r w:rsidRPr="00176DC9">
        <w:rPr>
          <w:bCs/>
          <w:i/>
          <w:iCs/>
          <w:color w:val="333333"/>
        </w:rPr>
        <w:t xml:space="preserve">Қақтығыстың өту кезеңдері: </w:t>
      </w:r>
    </w:p>
    <w:p w:rsidR="00BB31E7" w:rsidRPr="00AC3745" w:rsidRDefault="00BB31E7" w:rsidP="00BB31E7">
      <w:pPr>
        <w:shd w:val="clear" w:color="auto" w:fill="FFFFFF"/>
        <w:jc w:val="both"/>
        <w:rPr>
          <w:color w:val="333333"/>
        </w:rPr>
      </w:pPr>
      <w:r>
        <w:rPr>
          <w:color w:val="333333"/>
        </w:rPr>
        <w:t>а</w:t>
      </w:r>
      <w:r w:rsidRPr="00AC3745">
        <w:rPr>
          <w:color w:val="333333"/>
        </w:rPr>
        <w:t xml:space="preserve">) қарама-қайшы мүдделер, құндылықтар мен нормалардың әлеуетті қалыптасуы; </w:t>
      </w:r>
    </w:p>
    <w:p w:rsidR="00BB31E7" w:rsidRPr="00AC3745" w:rsidRDefault="00BB31E7" w:rsidP="00BB31E7">
      <w:pPr>
        <w:shd w:val="clear" w:color="auto" w:fill="FFFFFF"/>
        <w:jc w:val="both"/>
        <w:rPr>
          <w:color w:val="333333"/>
        </w:rPr>
      </w:pPr>
      <w:r w:rsidRPr="00AC3745">
        <w:rPr>
          <w:color w:val="333333"/>
        </w:rPr>
        <w:t xml:space="preserve">б) потенциалды қақтығыстың нақты немесе қақтығыс қатысушыларының өздерінің дұрыс немесе жалған түсінген мүдделерін түсіну кезеңі; </w:t>
      </w:r>
    </w:p>
    <w:p w:rsidR="00BB31E7" w:rsidRPr="00AC3745" w:rsidRDefault="00BB31E7" w:rsidP="00BB31E7">
      <w:pPr>
        <w:shd w:val="clear" w:color="auto" w:fill="FFFFFF"/>
        <w:jc w:val="both"/>
        <w:rPr>
          <w:color w:val="333333"/>
        </w:rPr>
      </w:pPr>
      <w:r w:rsidRPr="00AC3745">
        <w:rPr>
          <w:color w:val="333333"/>
        </w:rPr>
        <w:t xml:space="preserve">в) қақтығыс әрекеттері; </w:t>
      </w:r>
    </w:p>
    <w:p w:rsidR="00BB31E7" w:rsidRPr="00AC3745" w:rsidRDefault="00BB31E7" w:rsidP="00BB31E7">
      <w:pPr>
        <w:shd w:val="clear" w:color="auto" w:fill="FFFFFF"/>
        <w:jc w:val="both"/>
        <w:rPr>
          <w:color w:val="333333"/>
        </w:rPr>
      </w:pPr>
      <w:r w:rsidRPr="00AC3745">
        <w:rPr>
          <w:color w:val="333333"/>
        </w:rPr>
        <w:t>г) қақтығысты шешу немесе алу.</w:t>
      </w:r>
    </w:p>
    <w:p w:rsidR="00BB31E7" w:rsidRPr="00AC3745" w:rsidRDefault="00BB31E7" w:rsidP="00BB31E7">
      <w:pPr>
        <w:shd w:val="clear" w:color="auto" w:fill="FFFFFF"/>
        <w:jc w:val="both"/>
        <w:rPr>
          <w:color w:val="333333"/>
        </w:rPr>
      </w:pPr>
      <w:r w:rsidRPr="00AC3745">
        <w:rPr>
          <w:color w:val="333333"/>
        </w:rPr>
        <w:t>Сондай-ақ, қақтығыстың белгілі бір</w:t>
      </w:r>
      <w:r w:rsidRPr="00AC3745">
        <w:rPr>
          <w:b/>
          <w:i/>
          <w:color w:val="333333"/>
        </w:rPr>
        <w:t xml:space="preserve"> </w:t>
      </w:r>
      <w:r w:rsidRPr="00176DC9">
        <w:rPr>
          <w:i/>
          <w:color w:val="333333"/>
        </w:rPr>
        <w:t>құрылымы</w:t>
      </w:r>
      <w:r w:rsidRPr="00AC3745">
        <w:rPr>
          <w:b/>
          <w:i/>
          <w:color w:val="333333"/>
        </w:rPr>
        <w:t xml:space="preserve"> </w:t>
      </w:r>
      <w:r w:rsidRPr="00AC3745">
        <w:rPr>
          <w:color w:val="333333"/>
        </w:rPr>
        <w:t>бар:</w:t>
      </w:r>
    </w:p>
    <w:p w:rsidR="00BB31E7" w:rsidRPr="00AC3745" w:rsidRDefault="00BB31E7" w:rsidP="00BB31E7">
      <w:pPr>
        <w:numPr>
          <w:ilvl w:val="0"/>
          <w:numId w:val="4"/>
        </w:numPr>
        <w:shd w:val="clear" w:color="auto" w:fill="FFFFFF"/>
        <w:jc w:val="both"/>
        <w:rPr>
          <w:color w:val="333333"/>
        </w:rPr>
      </w:pPr>
      <w:r w:rsidRPr="00AC3745">
        <w:rPr>
          <w:color w:val="333333"/>
        </w:rPr>
        <w:t>қақтығыс жағдайының объектісі;</w:t>
      </w:r>
    </w:p>
    <w:p w:rsidR="00BB31E7" w:rsidRPr="00AC3745" w:rsidRDefault="00BB31E7" w:rsidP="00BB31E7">
      <w:pPr>
        <w:numPr>
          <w:ilvl w:val="0"/>
          <w:numId w:val="4"/>
        </w:numPr>
        <w:shd w:val="clear" w:color="auto" w:fill="FFFFFF"/>
        <w:jc w:val="both"/>
        <w:rPr>
          <w:color w:val="333333"/>
        </w:rPr>
      </w:pPr>
      <w:r w:rsidRPr="00AC3745">
        <w:rPr>
          <w:color w:val="333333"/>
        </w:rPr>
        <w:t>қатысушылардың мақсаттары, субъективті уәждері;</w:t>
      </w:r>
    </w:p>
    <w:p w:rsidR="00BB31E7" w:rsidRPr="00AC3745" w:rsidRDefault="00BB31E7" w:rsidP="00BB31E7">
      <w:pPr>
        <w:numPr>
          <w:ilvl w:val="0"/>
          <w:numId w:val="4"/>
        </w:numPr>
        <w:shd w:val="clear" w:color="auto" w:fill="FFFFFF"/>
        <w:jc w:val="both"/>
        <w:rPr>
          <w:color w:val="333333"/>
        </w:rPr>
      </w:pPr>
      <w:r w:rsidRPr="00AC3745">
        <w:rPr>
          <w:color w:val="333333"/>
        </w:rPr>
        <w:t>қарсыластар, қақтығыстың қатысушылары болып табылатын нақты тұлғалар;</w:t>
      </w:r>
    </w:p>
    <w:p w:rsidR="00BB31E7" w:rsidRPr="00AC3745" w:rsidRDefault="00BB31E7" w:rsidP="00BB31E7">
      <w:pPr>
        <w:numPr>
          <w:ilvl w:val="0"/>
          <w:numId w:val="4"/>
        </w:numPr>
        <w:shd w:val="clear" w:color="auto" w:fill="FFFFFF"/>
        <w:jc w:val="both"/>
        <w:rPr>
          <w:color w:val="333333"/>
        </w:rPr>
      </w:pPr>
      <w:r w:rsidRPr="00AC3745">
        <w:rPr>
          <w:color w:val="333333"/>
        </w:rPr>
        <w:t xml:space="preserve">қақтығыстың тікелей себебі, оны шынайы себептерден, көбінесе жасырылатын немесе іске асырылмайтын себептерден ажырату керек. </w:t>
      </w:r>
    </w:p>
    <w:p w:rsidR="00BB31E7" w:rsidRPr="00AC3745" w:rsidRDefault="00BB31E7" w:rsidP="00BB31E7">
      <w:pPr>
        <w:shd w:val="clear" w:color="auto" w:fill="FFFFFF"/>
        <w:ind w:firstLine="360"/>
        <w:jc w:val="both"/>
        <w:rPr>
          <w:color w:val="333333"/>
        </w:rPr>
      </w:pPr>
      <w:r w:rsidRPr="00AC3745">
        <w:rPr>
          <w:color w:val="333333"/>
        </w:rPr>
        <w:t xml:space="preserve">Себептерден басқа, осы құрылымның барлық элементтері болған кезде, қақтығыс жойылмайды. Сондықтан қақтығыс құрылымының кем дегенде бір элементін жою қажет. </w:t>
      </w:r>
    </w:p>
    <w:p w:rsidR="00BB31E7" w:rsidRPr="00AC3745" w:rsidRDefault="00BB31E7" w:rsidP="00BB31E7">
      <w:pPr>
        <w:shd w:val="clear" w:color="auto" w:fill="FFFFFF"/>
        <w:jc w:val="both"/>
        <w:rPr>
          <w:i/>
          <w:iCs/>
          <w:color w:val="333333"/>
        </w:rPr>
      </w:pPr>
      <w:r w:rsidRPr="00AC3745">
        <w:rPr>
          <w:i/>
          <w:iCs/>
          <w:color w:val="333333"/>
        </w:rPr>
        <w:t xml:space="preserve">Қақтығысты сындарлы шешу </w:t>
      </w:r>
      <w:r w:rsidRPr="00AC3745">
        <w:rPr>
          <w:iCs/>
          <w:color w:val="333333"/>
        </w:rPr>
        <w:t>қақтығысты қабылдаудың барабарлығына, қарым-қатынастың ашықтығы мен тиімділігіне, өзара сенім мен ынтымақтастық атмосферасын құруға байланысты.</w:t>
      </w:r>
      <w:r w:rsidRPr="00AC3745">
        <w:rPr>
          <w:i/>
          <w:iCs/>
          <w:color w:val="333333"/>
        </w:rPr>
        <w:t xml:space="preserve"> </w:t>
      </w:r>
    </w:p>
    <w:p w:rsidR="00BB31E7" w:rsidRPr="002C05B0" w:rsidRDefault="00BB31E7" w:rsidP="00BB31E7">
      <w:pPr>
        <w:shd w:val="clear" w:color="auto" w:fill="FFFFFF"/>
        <w:jc w:val="both"/>
        <w:rPr>
          <w:color w:val="333333"/>
        </w:rPr>
      </w:pPr>
      <w:r w:rsidRPr="002C05B0">
        <w:rPr>
          <w:bCs/>
          <w:i/>
          <w:iCs/>
          <w:color w:val="333333"/>
        </w:rPr>
        <w:t xml:space="preserve">Қақтығыс тұлғасының мінез-құлық белгілері: </w:t>
      </w:r>
    </w:p>
    <w:p w:rsidR="00BB31E7" w:rsidRPr="00AC3745" w:rsidRDefault="00BB31E7" w:rsidP="00BB31E7">
      <w:pPr>
        <w:numPr>
          <w:ilvl w:val="0"/>
          <w:numId w:val="5"/>
        </w:numPr>
        <w:shd w:val="clear" w:color="auto" w:fill="FFFFFF"/>
        <w:jc w:val="both"/>
        <w:rPr>
          <w:color w:val="333333"/>
        </w:rPr>
      </w:pPr>
      <w:r w:rsidRPr="00AC3745">
        <w:rPr>
          <w:color w:val="333333"/>
        </w:rPr>
        <w:t>өз қабілеттері мен мүмкіндіктерін дұрыс бағала</w:t>
      </w:r>
      <w:r>
        <w:rPr>
          <w:color w:val="333333"/>
        </w:rPr>
        <w:t>ма</w:t>
      </w:r>
      <w:r w:rsidRPr="00AC3745">
        <w:rPr>
          <w:color w:val="333333"/>
        </w:rPr>
        <w:t xml:space="preserve">у; </w:t>
      </w:r>
    </w:p>
    <w:p w:rsidR="00BB31E7" w:rsidRPr="00AC3745" w:rsidRDefault="00BB31E7" w:rsidP="00BB31E7">
      <w:pPr>
        <w:numPr>
          <w:ilvl w:val="0"/>
          <w:numId w:val="5"/>
        </w:numPr>
        <w:shd w:val="clear" w:color="auto" w:fill="FFFFFF"/>
        <w:jc w:val="both"/>
        <w:rPr>
          <w:color w:val="333333"/>
        </w:rPr>
      </w:pPr>
      <w:r w:rsidRPr="00AC3745">
        <w:rPr>
          <w:color w:val="333333"/>
        </w:rPr>
        <w:lastRenderedPageBreak/>
        <w:t xml:space="preserve">ештеңеге қарамастан үстемдік етуге деген ұмтылыс; </w:t>
      </w:r>
    </w:p>
    <w:p w:rsidR="00BB31E7" w:rsidRPr="00AC3745" w:rsidRDefault="00BB31E7" w:rsidP="00BB31E7">
      <w:pPr>
        <w:numPr>
          <w:ilvl w:val="0"/>
          <w:numId w:val="5"/>
        </w:numPr>
        <w:shd w:val="clear" w:color="auto" w:fill="FFFFFF"/>
        <w:jc w:val="both"/>
        <w:rPr>
          <w:color w:val="333333"/>
        </w:rPr>
      </w:pPr>
      <w:r w:rsidRPr="00AC3745">
        <w:rPr>
          <w:color w:val="333333"/>
        </w:rPr>
        <w:t>консервативті ойлау;</w:t>
      </w:r>
    </w:p>
    <w:p w:rsidR="00BB31E7" w:rsidRDefault="00BB31E7" w:rsidP="00BB31E7">
      <w:pPr>
        <w:numPr>
          <w:ilvl w:val="0"/>
          <w:numId w:val="5"/>
        </w:numPr>
        <w:shd w:val="clear" w:color="auto" w:fill="FFFFFF"/>
        <w:jc w:val="both"/>
        <w:rPr>
          <w:color w:val="333333"/>
        </w:rPr>
      </w:pPr>
      <w:r w:rsidRPr="00AC3745">
        <w:rPr>
          <w:color w:val="333333"/>
        </w:rPr>
        <w:t xml:space="preserve">пікірлер мен пайымдаулардағы шамадан тыс табандылық пен турашылдық; </w:t>
      </w:r>
    </w:p>
    <w:p w:rsidR="00BB31E7" w:rsidRPr="004956FA" w:rsidRDefault="00BB31E7" w:rsidP="00BB31E7">
      <w:pPr>
        <w:numPr>
          <w:ilvl w:val="0"/>
          <w:numId w:val="5"/>
        </w:numPr>
        <w:shd w:val="clear" w:color="auto" w:fill="FFFFFF"/>
        <w:jc w:val="both"/>
        <w:rPr>
          <w:color w:val="333333"/>
        </w:rPr>
      </w:pPr>
      <w:r w:rsidRPr="002C05B0">
        <w:rPr>
          <w:color w:val="333333"/>
        </w:rPr>
        <w:t xml:space="preserve">тұлғаның эмоционалды қасиеттерінің белгілі бір жиынтығы (мазасыздық, агрессивтілік, қыңырлық, ашуланшақтық). </w:t>
      </w:r>
    </w:p>
    <w:p w:rsidR="00BB31E7" w:rsidRPr="00AC3745" w:rsidRDefault="00BB31E7" w:rsidP="00BB31E7">
      <w:pPr>
        <w:shd w:val="clear" w:color="auto" w:fill="FFFFFF"/>
        <w:ind w:firstLine="360"/>
        <w:rPr>
          <w:b/>
          <w:bCs/>
          <w:color w:val="333333"/>
        </w:rPr>
      </w:pPr>
      <w:r>
        <w:rPr>
          <w:b/>
          <w:bCs/>
          <w:color w:val="333333"/>
        </w:rPr>
        <w:t xml:space="preserve">2. </w:t>
      </w:r>
      <w:r w:rsidRPr="00AC3745">
        <w:rPr>
          <w:b/>
          <w:bCs/>
          <w:color w:val="333333"/>
        </w:rPr>
        <w:t>Қақтығыс жағдайындағы мінез-құлық стратегиялары</w:t>
      </w:r>
      <w:r>
        <w:rPr>
          <w:b/>
          <w:bCs/>
          <w:color w:val="333333"/>
        </w:rPr>
        <w:t xml:space="preserve">. </w:t>
      </w:r>
    </w:p>
    <w:p w:rsidR="00BB31E7" w:rsidRPr="00AC3745" w:rsidRDefault="00BB31E7" w:rsidP="00BB31E7">
      <w:pPr>
        <w:shd w:val="clear" w:color="auto" w:fill="FFFFFF"/>
        <w:ind w:firstLine="708"/>
        <w:jc w:val="both"/>
        <w:rPr>
          <w:color w:val="333333"/>
        </w:rPr>
      </w:pPr>
      <w:r w:rsidRPr="00AC3745">
        <w:rPr>
          <w:color w:val="333333"/>
        </w:rPr>
        <w:t xml:space="preserve">К. У. Томас және Р. Х. Килменмен қақтығыс жағдайында </w:t>
      </w:r>
      <w:r w:rsidRPr="00AC3745">
        <w:rPr>
          <w:i/>
          <w:color w:val="333333"/>
        </w:rPr>
        <w:t>мінез-құлықтың ең қолайлы стратегиясы</w:t>
      </w:r>
      <w:r w:rsidRPr="00AC3745">
        <w:rPr>
          <w:color w:val="333333"/>
        </w:rPr>
        <w:t xml:space="preserve"> жасалды: бейімделу, ымыраға келу, ынтымақтастық, елемеу, бәс</w:t>
      </w:r>
      <w:r>
        <w:rPr>
          <w:color w:val="333333"/>
        </w:rPr>
        <w:t>екелестік</w:t>
      </w:r>
      <w:r w:rsidRPr="00AC3745">
        <w:rPr>
          <w:color w:val="333333"/>
        </w:rPr>
        <w:t>.</w:t>
      </w:r>
      <w:r>
        <w:rPr>
          <w:color w:val="333333"/>
        </w:rPr>
        <w:t xml:space="preserve"> </w:t>
      </w:r>
      <w:r w:rsidRPr="009C4022">
        <w:rPr>
          <w:color w:val="333333"/>
        </w:rPr>
        <w:t xml:space="preserve">Белгілі бір </w:t>
      </w:r>
      <w:r>
        <w:rPr>
          <w:color w:val="333333"/>
        </w:rPr>
        <w:t>қақтығыс</w:t>
      </w:r>
      <w:r w:rsidRPr="009C4022">
        <w:rPr>
          <w:color w:val="333333"/>
        </w:rPr>
        <w:t xml:space="preserve"> жағдайындағы мінез-құлық стилі адамның пассивті немесе белсенді әрекет ете отырып, өз мүдделерін қаншалықты қанағаттандырғысы келетіндігімен және бірлескен немесе жеке әрекет ететін басқа тараптың мүдделерімен анықталады.</w:t>
      </w:r>
      <w:r>
        <w:rPr>
          <w:color w:val="333333"/>
        </w:rPr>
        <w:t xml:space="preserve"> </w:t>
      </w:r>
      <w:r w:rsidRPr="00AC3745">
        <w:rPr>
          <w:color w:val="333333"/>
        </w:rPr>
        <w:t xml:space="preserve">Нақты жағдайға және адамның жеке басына байланысты стильдерді неғұрлым орынды пайдалану </w:t>
      </w:r>
      <w:r>
        <w:rPr>
          <w:color w:val="333333"/>
        </w:rPr>
        <w:t xml:space="preserve">үшін </w:t>
      </w:r>
      <w:r w:rsidRPr="00AC3745">
        <w:rPr>
          <w:color w:val="333333"/>
        </w:rPr>
        <w:t xml:space="preserve">келесі ұсыныстарды ұсынуға болады. </w:t>
      </w:r>
    </w:p>
    <w:p w:rsidR="00BB31E7" w:rsidRPr="00AC3745" w:rsidRDefault="00BB31E7" w:rsidP="00BB31E7">
      <w:pPr>
        <w:shd w:val="clear" w:color="auto" w:fill="FFFFFF"/>
        <w:jc w:val="both"/>
        <w:rPr>
          <w:bCs/>
          <w:iCs/>
          <w:color w:val="333333"/>
        </w:rPr>
      </w:pPr>
      <w:r w:rsidRPr="00AC3745">
        <w:rPr>
          <w:b/>
          <w:bCs/>
          <w:i/>
          <w:iCs/>
          <w:color w:val="333333"/>
        </w:rPr>
        <w:t xml:space="preserve">Бәсекелестік стилін </w:t>
      </w:r>
      <w:r w:rsidRPr="00AC3745">
        <w:rPr>
          <w:bCs/>
          <w:iCs/>
          <w:color w:val="333333"/>
        </w:rPr>
        <w:t xml:space="preserve">күшті ерік-жігері, жеткілікті беделі, күші бар, бірақ екінші тараппен ынтымақтастыққа онша қызығушылық танытпайтын және ең алдымен өз мүдделерін қанағаттандыруға тырысатын адам қолдана алады. </w:t>
      </w:r>
    </w:p>
    <w:p w:rsidR="00BB31E7" w:rsidRPr="00AC3745" w:rsidRDefault="00BB31E7" w:rsidP="00BB31E7">
      <w:pPr>
        <w:shd w:val="clear" w:color="auto" w:fill="FFFFFF"/>
        <w:jc w:val="both"/>
        <w:rPr>
          <w:color w:val="333333"/>
        </w:rPr>
      </w:pPr>
      <w:r w:rsidRPr="00AC3745">
        <w:rPr>
          <w:i/>
          <w:iCs/>
          <w:color w:val="333333"/>
        </w:rPr>
        <w:t>Жағдайлар:</w:t>
      </w:r>
    </w:p>
    <w:p w:rsidR="00BB31E7" w:rsidRPr="00AC3745" w:rsidRDefault="00BB31E7" w:rsidP="00BB31E7">
      <w:pPr>
        <w:numPr>
          <w:ilvl w:val="0"/>
          <w:numId w:val="6"/>
        </w:numPr>
        <w:shd w:val="clear" w:color="auto" w:fill="FFFFFF"/>
        <w:jc w:val="both"/>
        <w:rPr>
          <w:color w:val="333333"/>
        </w:rPr>
      </w:pPr>
      <w:r w:rsidRPr="00AC3745">
        <w:rPr>
          <w:color w:val="333333"/>
        </w:rPr>
        <w:t xml:space="preserve">қақтығыстың нәтижесі сіз үшін өте маңызды және сіз мәселені шешуге үлкен мән бересіз; </w:t>
      </w:r>
    </w:p>
    <w:p w:rsidR="00BB31E7" w:rsidRPr="00AC3745" w:rsidRDefault="00BB31E7" w:rsidP="00BB31E7">
      <w:pPr>
        <w:numPr>
          <w:ilvl w:val="0"/>
          <w:numId w:val="6"/>
        </w:numPr>
        <w:shd w:val="clear" w:color="auto" w:fill="FFFFFF"/>
        <w:jc w:val="both"/>
        <w:rPr>
          <w:color w:val="333333"/>
        </w:rPr>
      </w:pPr>
      <w:r w:rsidRPr="00AC3745">
        <w:rPr>
          <w:color w:val="333333"/>
        </w:rPr>
        <w:t xml:space="preserve">сіз жеткілікті күш пен беделге ие боласыз және сіздің шешіміңіз ең жақсы деп ойлайсыз; </w:t>
      </w:r>
    </w:p>
    <w:p w:rsidR="00BB31E7" w:rsidRPr="00AC3745" w:rsidRDefault="00BB31E7" w:rsidP="00BB31E7">
      <w:pPr>
        <w:numPr>
          <w:ilvl w:val="0"/>
          <w:numId w:val="6"/>
        </w:numPr>
        <w:shd w:val="clear" w:color="auto" w:fill="FFFFFF"/>
        <w:jc w:val="both"/>
        <w:rPr>
          <w:color w:val="333333"/>
        </w:rPr>
      </w:pPr>
      <w:r w:rsidRPr="00AC3745">
        <w:rPr>
          <w:color w:val="333333"/>
        </w:rPr>
        <w:t>сізде басқа таңдаудың жоғын сезінесіз және жоғалтатын ештеңеңіз жоқ;</w:t>
      </w:r>
    </w:p>
    <w:p w:rsidR="00BB31E7" w:rsidRPr="00AC3745" w:rsidRDefault="00BB31E7" w:rsidP="00BB31E7">
      <w:pPr>
        <w:numPr>
          <w:ilvl w:val="0"/>
          <w:numId w:val="6"/>
        </w:numPr>
        <w:shd w:val="clear" w:color="auto" w:fill="FFFFFF"/>
        <w:jc w:val="both"/>
        <w:rPr>
          <w:color w:val="333333"/>
        </w:rPr>
      </w:pPr>
      <w:r w:rsidRPr="00AC3745">
        <w:rPr>
          <w:color w:val="333333"/>
        </w:rPr>
        <w:t>танымал емес шешімдер қабылдау керек және сізде жеткілікті өкілеттіктер бар;</w:t>
      </w:r>
    </w:p>
    <w:p w:rsidR="00BB31E7" w:rsidRPr="00AC3745" w:rsidRDefault="00BB31E7" w:rsidP="00BB31E7">
      <w:pPr>
        <w:numPr>
          <w:ilvl w:val="0"/>
          <w:numId w:val="6"/>
        </w:numPr>
        <w:shd w:val="clear" w:color="auto" w:fill="FFFFFF"/>
        <w:jc w:val="both"/>
        <w:rPr>
          <w:color w:val="333333"/>
        </w:rPr>
      </w:pPr>
      <w:r w:rsidRPr="00AC3745">
        <w:rPr>
          <w:color w:val="333333"/>
        </w:rPr>
        <w:t xml:space="preserve">сіз авторитарлық стильді ұнататын бағыныштылармен қарым-қатынас жасайсыз. </w:t>
      </w:r>
    </w:p>
    <w:p w:rsidR="00BB31E7" w:rsidRPr="00AC3745" w:rsidRDefault="00BB31E7" w:rsidP="00BB31E7">
      <w:pPr>
        <w:shd w:val="clear" w:color="auto" w:fill="FFFFFF"/>
        <w:tabs>
          <w:tab w:val="left" w:pos="4111"/>
        </w:tabs>
        <w:jc w:val="both"/>
        <w:rPr>
          <w:color w:val="333333"/>
        </w:rPr>
      </w:pPr>
      <w:r w:rsidRPr="00AC3745">
        <w:rPr>
          <w:b/>
          <w:bCs/>
          <w:i/>
          <w:iCs/>
          <w:color w:val="333333"/>
        </w:rPr>
        <w:t>Ынтымақтастық стилін</w:t>
      </w:r>
      <w:r w:rsidRPr="00AC3745">
        <w:rPr>
          <w:bCs/>
          <w:iCs/>
          <w:color w:val="333333"/>
        </w:rPr>
        <w:t xml:space="preserve">, егер сіз өз мүдделеріңізді қорғап, екінші тараптың қажеттіліктері мен тілектерін ескеруге мәжбүр болсаңыз, қолдануға болады. </w:t>
      </w:r>
      <w:r w:rsidRPr="00AC3745">
        <w:rPr>
          <w:color w:val="333333"/>
        </w:rPr>
        <w:t>Бұл ең қиын стиль, өйткені ол ұзақ жұмысты қажет етеді. Оны қолданудың мақсаты - ұзақ мерзімді өзара тиімді шешім әзірлеу болып табылады. Ол өз іс-әрекеттерін түсіндіре білуді, бір-бірін тыңдауды, эмоцияларыңызды шектеуді талап етеді.</w:t>
      </w:r>
    </w:p>
    <w:p w:rsidR="00BB31E7" w:rsidRPr="00AC3745" w:rsidRDefault="00BB31E7" w:rsidP="00BB31E7">
      <w:pPr>
        <w:shd w:val="clear" w:color="auto" w:fill="FFFFFF"/>
        <w:jc w:val="both"/>
        <w:rPr>
          <w:color w:val="333333"/>
        </w:rPr>
      </w:pPr>
      <w:r w:rsidRPr="00AC3745">
        <w:rPr>
          <w:i/>
          <w:iCs/>
          <w:color w:val="333333"/>
        </w:rPr>
        <w:t>Жағдайлар</w:t>
      </w:r>
      <w:r w:rsidRPr="00AC3745">
        <w:rPr>
          <w:color w:val="333333"/>
        </w:rPr>
        <w:t>:</w:t>
      </w:r>
    </w:p>
    <w:p w:rsidR="00BB31E7" w:rsidRPr="00AC3745" w:rsidRDefault="00BB31E7" w:rsidP="00BB31E7">
      <w:pPr>
        <w:numPr>
          <w:ilvl w:val="0"/>
          <w:numId w:val="7"/>
        </w:numPr>
        <w:shd w:val="clear" w:color="auto" w:fill="FFFFFF"/>
        <w:jc w:val="both"/>
        <w:rPr>
          <w:color w:val="333333"/>
        </w:rPr>
      </w:pPr>
      <w:r w:rsidRPr="00AC3745">
        <w:rPr>
          <w:color w:val="333333"/>
        </w:rPr>
        <w:t xml:space="preserve">егер мәселеге деген көзқарастардың әрқайсысы маңызды болса және ымыралы шешімдерге жол бермесе, жалпы шешім табу керек; </w:t>
      </w:r>
    </w:p>
    <w:p w:rsidR="00BB31E7" w:rsidRPr="00AC3745" w:rsidRDefault="00BB31E7" w:rsidP="00BB31E7">
      <w:pPr>
        <w:numPr>
          <w:ilvl w:val="0"/>
          <w:numId w:val="7"/>
        </w:numPr>
        <w:shd w:val="clear" w:color="auto" w:fill="FFFFFF"/>
        <w:jc w:val="both"/>
        <w:rPr>
          <w:color w:val="333333"/>
        </w:rPr>
      </w:pPr>
      <w:r w:rsidRPr="00AC3745">
        <w:rPr>
          <w:color w:val="333333"/>
        </w:rPr>
        <w:t>сіз екінші тараппен ұзақ, берік және өзара тәуелді қарым-қатынастасыз;</w:t>
      </w:r>
    </w:p>
    <w:p w:rsidR="00BB31E7" w:rsidRPr="00AC3745" w:rsidRDefault="00BB31E7" w:rsidP="00BB31E7">
      <w:pPr>
        <w:numPr>
          <w:ilvl w:val="0"/>
          <w:numId w:val="7"/>
        </w:numPr>
        <w:shd w:val="clear" w:color="auto" w:fill="FFFFFF"/>
        <w:jc w:val="both"/>
        <w:rPr>
          <w:color w:val="333333"/>
        </w:rPr>
      </w:pPr>
      <w:r w:rsidRPr="00AC3745">
        <w:rPr>
          <w:color w:val="333333"/>
        </w:rPr>
        <w:t xml:space="preserve">негізгі мақсат - бірлескен жұмыс тәжірибесін алу; тараптар бір-бірін тыңдап, өз мүдделерінің мәнін баяндай алады; </w:t>
      </w:r>
    </w:p>
    <w:p w:rsidR="00BB31E7" w:rsidRPr="00AC3745" w:rsidRDefault="00BB31E7" w:rsidP="00BB31E7">
      <w:pPr>
        <w:numPr>
          <w:ilvl w:val="0"/>
          <w:numId w:val="7"/>
        </w:numPr>
        <w:shd w:val="clear" w:color="auto" w:fill="FFFFFF"/>
        <w:jc w:val="both"/>
        <w:rPr>
          <w:color w:val="333333"/>
        </w:rPr>
      </w:pPr>
      <w:r w:rsidRPr="00AC3745">
        <w:rPr>
          <w:color w:val="333333"/>
        </w:rPr>
        <w:t xml:space="preserve">көзқарастардың интеграциясы және қызметкерлердің қызметке жеке қатысуын күшейту қажет. </w:t>
      </w:r>
    </w:p>
    <w:p w:rsidR="00BB31E7" w:rsidRPr="00AC3745" w:rsidRDefault="00BB31E7" w:rsidP="00BB31E7">
      <w:pPr>
        <w:shd w:val="clear" w:color="auto" w:fill="FFFFFF"/>
        <w:jc w:val="both"/>
        <w:rPr>
          <w:color w:val="333333"/>
        </w:rPr>
      </w:pPr>
      <w:r w:rsidRPr="00AC3745">
        <w:rPr>
          <w:b/>
          <w:bCs/>
          <w:i/>
          <w:iCs/>
          <w:color w:val="333333"/>
        </w:rPr>
        <w:t xml:space="preserve">Ымыраға келу стилі. </w:t>
      </w:r>
      <w:r w:rsidRPr="00AC3745">
        <w:rPr>
          <w:color w:val="333333"/>
        </w:rPr>
        <w:t xml:space="preserve">Оның мәні тараптар келіспеушіліктерді өзара жеңілдіктер арқылы шешуге тырысады. Осыған байланысты ол ынтымақтастық стиліне ұқсайды, бірақ ол үстірт деңгейде жүзеге асырылады, </w:t>
      </w:r>
      <w:r w:rsidRPr="00AC3745">
        <w:rPr>
          <w:color w:val="333333"/>
        </w:rPr>
        <w:lastRenderedPageBreak/>
        <w:t xml:space="preserve">өйткені тараптар бір-бірінен біршама төмен. Екі тарапты қанағаттандыратын шешімге емес, әркім келісе алатын шешімге баса назар аударылады. </w:t>
      </w:r>
    </w:p>
    <w:p w:rsidR="00BB31E7" w:rsidRPr="00AC3745" w:rsidRDefault="00BB31E7" w:rsidP="00BB31E7">
      <w:pPr>
        <w:shd w:val="clear" w:color="auto" w:fill="FFFFFF"/>
        <w:jc w:val="both"/>
        <w:rPr>
          <w:color w:val="333333"/>
        </w:rPr>
      </w:pPr>
      <w:r w:rsidRPr="00AC3745">
        <w:rPr>
          <w:color w:val="333333"/>
        </w:rPr>
        <w:t xml:space="preserve">Оны келесі </w:t>
      </w:r>
      <w:r w:rsidRPr="00AC3745">
        <w:rPr>
          <w:i/>
          <w:color w:val="333333"/>
        </w:rPr>
        <w:t>жағдайларда</w:t>
      </w:r>
      <w:r w:rsidRPr="00AC3745">
        <w:rPr>
          <w:color w:val="333333"/>
        </w:rPr>
        <w:t xml:space="preserve"> қолдануға болады: </w:t>
      </w:r>
    </w:p>
    <w:p w:rsidR="00BB31E7" w:rsidRPr="00AC3745" w:rsidRDefault="00BB31E7" w:rsidP="00BB31E7">
      <w:pPr>
        <w:numPr>
          <w:ilvl w:val="0"/>
          <w:numId w:val="8"/>
        </w:numPr>
        <w:shd w:val="clear" w:color="auto" w:fill="FFFFFF"/>
        <w:jc w:val="both"/>
        <w:rPr>
          <w:color w:val="333333"/>
        </w:rPr>
      </w:pPr>
      <w:r w:rsidRPr="00AC3745">
        <w:rPr>
          <w:color w:val="333333"/>
        </w:rPr>
        <w:t xml:space="preserve">екі жақ та бірдей сенімді дәлелдері бар және бірдей күшке ие; </w:t>
      </w:r>
    </w:p>
    <w:p w:rsidR="00BB31E7" w:rsidRPr="00AC3745" w:rsidRDefault="00BB31E7" w:rsidP="00BB31E7">
      <w:pPr>
        <w:numPr>
          <w:ilvl w:val="0"/>
          <w:numId w:val="8"/>
        </w:numPr>
        <w:shd w:val="clear" w:color="auto" w:fill="FFFFFF"/>
        <w:jc w:val="both"/>
        <w:rPr>
          <w:color w:val="333333"/>
        </w:rPr>
      </w:pPr>
      <w:r w:rsidRPr="00AC3745">
        <w:rPr>
          <w:color w:val="333333"/>
        </w:rPr>
        <w:t xml:space="preserve">өз тілегіңізді қанағаттандыру сіз үшін аса маңызды емес; </w:t>
      </w:r>
    </w:p>
    <w:p w:rsidR="00BB31E7" w:rsidRPr="00AC3745" w:rsidRDefault="00BB31E7" w:rsidP="00BB31E7">
      <w:pPr>
        <w:numPr>
          <w:ilvl w:val="0"/>
          <w:numId w:val="8"/>
        </w:numPr>
        <w:shd w:val="clear" w:color="auto" w:fill="FFFFFF"/>
        <w:jc w:val="both"/>
        <w:rPr>
          <w:color w:val="333333"/>
        </w:rPr>
      </w:pPr>
      <w:r w:rsidRPr="00AC3745">
        <w:rPr>
          <w:color w:val="333333"/>
        </w:rPr>
        <w:t xml:space="preserve">сізге уақытша шешім қанағаттандыруы мүмкін, өйткені басқасын ойластыруға уақыт жоқ;  немесе мәселені шешудің басқа тәсілдері тиімсіз болып шықты; </w:t>
      </w:r>
    </w:p>
    <w:p w:rsidR="00BB31E7" w:rsidRPr="00AC3745" w:rsidRDefault="00BB31E7" w:rsidP="00BB31E7">
      <w:pPr>
        <w:numPr>
          <w:ilvl w:val="0"/>
          <w:numId w:val="8"/>
        </w:numPr>
        <w:shd w:val="clear" w:color="auto" w:fill="FFFFFF"/>
        <w:jc w:val="both"/>
        <w:rPr>
          <w:color w:val="333333"/>
        </w:rPr>
      </w:pPr>
      <w:r w:rsidRPr="00AC3745">
        <w:rPr>
          <w:color w:val="333333"/>
        </w:rPr>
        <w:t xml:space="preserve">бәрін жоғалтқаннан гөрі бірдеңе алған жақсы. </w:t>
      </w:r>
    </w:p>
    <w:p w:rsidR="00BB31E7" w:rsidRDefault="00BB31E7" w:rsidP="00BB31E7">
      <w:pPr>
        <w:shd w:val="clear" w:color="auto" w:fill="FFFFFF"/>
        <w:jc w:val="both"/>
        <w:rPr>
          <w:color w:val="333333"/>
        </w:rPr>
      </w:pPr>
      <w:r w:rsidRPr="00AC3745">
        <w:rPr>
          <w:b/>
          <w:bCs/>
          <w:i/>
          <w:iCs/>
          <w:color w:val="333333"/>
        </w:rPr>
        <w:t xml:space="preserve">Жалтару стилі, </w:t>
      </w:r>
      <w:r w:rsidRPr="00AC3745">
        <w:rPr>
          <w:bCs/>
          <w:iCs/>
          <w:color w:val="333333"/>
        </w:rPr>
        <w:t>әдетте, мәселе сіз үшін соншалықт</w:t>
      </w:r>
      <w:r>
        <w:rPr>
          <w:bCs/>
          <w:iCs/>
          <w:color w:val="333333"/>
        </w:rPr>
        <w:t>ы маңызды болмаса</w:t>
      </w:r>
      <w:r w:rsidRPr="00AC3745">
        <w:rPr>
          <w:bCs/>
          <w:iCs/>
          <w:color w:val="333333"/>
        </w:rPr>
        <w:t xml:space="preserve">, сіз өз құқығыңызды қорғамасаңыз, шешім қабылдау үшін ешкіммен жұмыс жасамасаңыз және оны шешуге </w:t>
      </w:r>
      <w:r>
        <w:rPr>
          <w:bCs/>
          <w:iCs/>
          <w:color w:val="333333"/>
        </w:rPr>
        <w:t>уақыт пен күш жұмсағыңыз келмегенде</w:t>
      </w:r>
      <w:r w:rsidRPr="00AC3745">
        <w:rPr>
          <w:bCs/>
          <w:iCs/>
          <w:color w:val="333333"/>
        </w:rPr>
        <w:t xml:space="preserve"> жүзеге асырылады. </w:t>
      </w:r>
      <w:r w:rsidRPr="00AC3745">
        <w:rPr>
          <w:color w:val="333333"/>
        </w:rPr>
        <w:t xml:space="preserve">Бұл стиль, сондай-ақ, тараптардың бірі үлкен күшке ие болған немесе дұрыс емес деп санайтын немесе байланыстарды жалғастыруға елеулі негіз жоқ деп санайтын жағдайларда ұсынылады. </w:t>
      </w:r>
    </w:p>
    <w:p w:rsidR="00BB31E7" w:rsidRPr="00AC3745" w:rsidRDefault="00BB31E7" w:rsidP="00BB31E7">
      <w:pPr>
        <w:shd w:val="clear" w:color="auto" w:fill="FFFFFF"/>
        <w:ind w:left="-75"/>
        <w:jc w:val="both"/>
        <w:rPr>
          <w:color w:val="333333"/>
        </w:rPr>
      </w:pPr>
      <w:r w:rsidRPr="00AC3745">
        <w:rPr>
          <w:i/>
          <w:iCs/>
          <w:color w:val="333333"/>
        </w:rPr>
        <w:t xml:space="preserve">Жағдайлар: </w:t>
      </w:r>
    </w:p>
    <w:p w:rsidR="00BB31E7" w:rsidRPr="00AC3745" w:rsidRDefault="00BB31E7" w:rsidP="00BB31E7">
      <w:pPr>
        <w:numPr>
          <w:ilvl w:val="0"/>
          <w:numId w:val="9"/>
        </w:numPr>
        <w:shd w:val="clear" w:color="auto" w:fill="FFFFFF"/>
        <w:jc w:val="both"/>
        <w:rPr>
          <w:color w:val="333333"/>
        </w:rPr>
      </w:pPr>
      <w:r w:rsidRPr="00AC3745">
        <w:rPr>
          <w:color w:val="333333"/>
        </w:rPr>
        <w:t xml:space="preserve">келіспеушіліктің қайнар көзі сіз үшін басқа маңызды міндеттермен салыстырғанда маңызды емес, өйткені сіз оған күш жұмсамаудың керегі жоқ деп ойлайсыз; </w:t>
      </w:r>
    </w:p>
    <w:p w:rsidR="00BB31E7" w:rsidRPr="00AC3745" w:rsidRDefault="00BB31E7" w:rsidP="00BB31E7">
      <w:pPr>
        <w:numPr>
          <w:ilvl w:val="0"/>
          <w:numId w:val="9"/>
        </w:numPr>
        <w:shd w:val="clear" w:color="auto" w:fill="FFFFFF"/>
        <w:jc w:val="both"/>
        <w:rPr>
          <w:color w:val="333333"/>
        </w:rPr>
      </w:pPr>
      <w:r w:rsidRPr="00AC3745">
        <w:rPr>
          <w:color w:val="333333"/>
        </w:rPr>
        <w:t xml:space="preserve">сіз бұл мәселені өз пайдаңызға шеше алмайтыныңызды немесе </w:t>
      </w:r>
      <w:r>
        <w:rPr>
          <w:color w:val="333333"/>
        </w:rPr>
        <w:t>шешкіңіз келмейтінін</w:t>
      </w:r>
      <w:r w:rsidRPr="00AC3745">
        <w:rPr>
          <w:color w:val="333333"/>
        </w:rPr>
        <w:t xml:space="preserve"> білесіз; </w:t>
      </w:r>
    </w:p>
    <w:p w:rsidR="00BB31E7" w:rsidRPr="00AC3745" w:rsidRDefault="00BB31E7" w:rsidP="00BB31E7">
      <w:pPr>
        <w:numPr>
          <w:ilvl w:val="0"/>
          <w:numId w:val="9"/>
        </w:numPr>
        <w:shd w:val="clear" w:color="auto" w:fill="FFFFFF"/>
        <w:jc w:val="both"/>
        <w:rPr>
          <w:color w:val="333333"/>
        </w:rPr>
      </w:pPr>
      <w:r>
        <w:rPr>
          <w:color w:val="333333"/>
        </w:rPr>
        <w:t>сіздің</w:t>
      </w:r>
      <w:r w:rsidRPr="00AC3745">
        <w:rPr>
          <w:color w:val="333333"/>
        </w:rPr>
        <w:t xml:space="preserve"> мәселені өзіңіз қалаған жолмен шешуге билігіңіз аз; </w:t>
      </w:r>
      <w:r>
        <w:rPr>
          <w:color w:val="333333"/>
        </w:rPr>
        <w:t xml:space="preserve"> </w:t>
      </w:r>
    </w:p>
    <w:p w:rsidR="00BB31E7" w:rsidRPr="00AC3745" w:rsidRDefault="00BB31E7" w:rsidP="00BB31E7">
      <w:pPr>
        <w:numPr>
          <w:ilvl w:val="0"/>
          <w:numId w:val="9"/>
        </w:numPr>
        <w:shd w:val="clear" w:color="auto" w:fill="FFFFFF"/>
        <w:jc w:val="both"/>
        <w:rPr>
          <w:color w:val="333333"/>
        </w:rPr>
      </w:pPr>
      <w:r w:rsidRPr="00AC3745">
        <w:rPr>
          <w:color w:val="333333"/>
        </w:rPr>
        <w:t xml:space="preserve">сіз кез келген шешім қабылдамас бұрын жағдайды зерттеуге және қосымша ақпарат алуға уақыт бөлгіңіз келеді; </w:t>
      </w:r>
    </w:p>
    <w:p w:rsidR="00BB31E7" w:rsidRPr="00AC3745" w:rsidRDefault="00BB31E7" w:rsidP="00BB31E7">
      <w:pPr>
        <w:numPr>
          <w:ilvl w:val="0"/>
          <w:numId w:val="9"/>
        </w:numPr>
        <w:shd w:val="clear" w:color="auto" w:fill="FFFFFF"/>
        <w:jc w:val="both"/>
        <w:rPr>
          <w:color w:val="333333"/>
        </w:rPr>
      </w:pPr>
      <w:r w:rsidRPr="00AC3745">
        <w:rPr>
          <w:color w:val="333333"/>
        </w:rPr>
        <w:t>мәселені дереу шешуге тыр</w:t>
      </w:r>
      <w:r>
        <w:rPr>
          <w:color w:val="333333"/>
        </w:rPr>
        <w:t>ысу қауіпті, өйткені қақтығысты</w:t>
      </w:r>
      <w:r w:rsidRPr="00AC3745">
        <w:rPr>
          <w:color w:val="333333"/>
        </w:rPr>
        <w:t xml:space="preserve"> ашу және ашық талқылау жағдайды нашарлатуы мүмкін; </w:t>
      </w:r>
    </w:p>
    <w:p w:rsidR="00BB31E7" w:rsidRPr="00AC3745" w:rsidRDefault="00BB31E7" w:rsidP="00BB31E7">
      <w:pPr>
        <w:numPr>
          <w:ilvl w:val="0"/>
          <w:numId w:val="9"/>
        </w:numPr>
        <w:shd w:val="clear" w:color="auto" w:fill="FFFFFF"/>
        <w:jc w:val="both"/>
        <w:rPr>
          <w:color w:val="333333"/>
        </w:rPr>
      </w:pPr>
      <w:r>
        <w:rPr>
          <w:color w:val="333333"/>
        </w:rPr>
        <w:t>қарамағындағылар</w:t>
      </w:r>
      <w:r w:rsidRPr="00AC3745">
        <w:rPr>
          <w:color w:val="333333"/>
        </w:rPr>
        <w:t xml:space="preserve"> өздері қақтығысты сәтті шеше алады; </w:t>
      </w:r>
    </w:p>
    <w:p w:rsidR="00BB31E7" w:rsidRPr="00AC3745" w:rsidRDefault="00BB31E7" w:rsidP="00BB31E7">
      <w:pPr>
        <w:numPr>
          <w:ilvl w:val="0"/>
          <w:numId w:val="9"/>
        </w:numPr>
        <w:shd w:val="clear" w:color="auto" w:fill="FFFFFF"/>
        <w:jc w:val="both"/>
        <w:rPr>
          <w:color w:val="333333"/>
        </w:rPr>
      </w:pPr>
      <w:r w:rsidRPr="00AC3745">
        <w:rPr>
          <w:color w:val="333333"/>
        </w:rPr>
        <w:t xml:space="preserve">сізде қиын күн болды, және бұл жағдайды шешу қосымша қиындықтар тудыруы мүмкін. Бұл проблемалардан қашу немесе жауапкершіліктен жалтару емес: біраз уақыттан кейін ол өздігінен шешілуі мүмкін немесе сындарлы шешім келеді. </w:t>
      </w:r>
    </w:p>
    <w:p w:rsidR="00BB31E7" w:rsidRDefault="00BB31E7" w:rsidP="00BB31E7">
      <w:pPr>
        <w:shd w:val="clear" w:color="auto" w:fill="FFFFFF"/>
        <w:jc w:val="both"/>
        <w:rPr>
          <w:bCs/>
          <w:iCs/>
          <w:color w:val="333333"/>
        </w:rPr>
      </w:pPr>
      <w:r w:rsidRPr="00AC3745">
        <w:rPr>
          <w:b/>
          <w:bCs/>
          <w:i/>
          <w:iCs/>
          <w:color w:val="333333"/>
        </w:rPr>
        <w:t xml:space="preserve">Бейімделу стилі </w:t>
      </w:r>
      <w:r w:rsidRPr="00AC3745">
        <w:rPr>
          <w:bCs/>
          <w:iCs/>
          <w:color w:val="333333"/>
        </w:rPr>
        <w:t>сіз басқа тараппен бір</w:t>
      </w:r>
      <w:r>
        <w:rPr>
          <w:bCs/>
          <w:iCs/>
          <w:color w:val="333333"/>
        </w:rPr>
        <w:t>лесіп</w:t>
      </w:r>
      <w:r w:rsidRPr="00AC3745">
        <w:rPr>
          <w:bCs/>
          <w:iCs/>
          <w:color w:val="333333"/>
        </w:rPr>
        <w:t xml:space="preserve"> әрекет ететіндігіңізді білдіреді, бірақ атмосфераны тегістеу және қалыпты жұмыс ортасын қалпына келтіру үшін өз мүдделеріңізді қорғауға тырыспайсыз.</w:t>
      </w:r>
    </w:p>
    <w:p w:rsidR="00BB31E7" w:rsidRPr="00AC3745" w:rsidRDefault="00BB31E7" w:rsidP="00BB31E7">
      <w:pPr>
        <w:shd w:val="clear" w:color="auto" w:fill="FFFFFF"/>
        <w:jc w:val="both"/>
        <w:rPr>
          <w:color w:val="333333"/>
        </w:rPr>
      </w:pPr>
      <w:r w:rsidRPr="00AC3745">
        <w:rPr>
          <w:i/>
          <w:iCs/>
          <w:color w:val="333333"/>
        </w:rPr>
        <w:t xml:space="preserve">Жағдайлар: </w:t>
      </w:r>
    </w:p>
    <w:p w:rsidR="00BB31E7" w:rsidRPr="00AC3745" w:rsidRDefault="00BB31E7" w:rsidP="00BB31E7">
      <w:pPr>
        <w:numPr>
          <w:ilvl w:val="0"/>
          <w:numId w:val="10"/>
        </w:numPr>
        <w:shd w:val="clear" w:color="auto" w:fill="FFFFFF"/>
        <w:jc w:val="both"/>
        <w:rPr>
          <w:color w:val="333333"/>
        </w:rPr>
      </w:pPr>
      <w:r w:rsidRPr="00AC3745">
        <w:rPr>
          <w:color w:val="333333"/>
        </w:rPr>
        <w:t>басты мәселе қақтығысты шешу емес, тыныштық пен тұрақтылықты қалпына келтіру болып табылады;</w:t>
      </w:r>
    </w:p>
    <w:p w:rsidR="00BB31E7" w:rsidRPr="00AC3745" w:rsidRDefault="00BB31E7" w:rsidP="00BB31E7">
      <w:pPr>
        <w:numPr>
          <w:ilvl w:val="0"/>
          <w:numId w:val="10"/>
        </w:numPr>
        <w:shd w:val="clear" w:color="auto" w:fill="FFFFFF"/>
        <w:jc w:val="both"/>
        <w:rPr>
          <w:color w:val="333333"/>
        </w:rPr>
      </w:pPr>
      <w:r w:rsidRPr="00AC3745">
        <w:rPr>
          <w:color w:val="333333"/>
        </w:rPr>
        <w:t xml:space="preserve">келіспеушілік тақырыбы сіз үшін маңызды емес немесе болған жағдай сізді қатты қызықтырмайды; </w:t>
      </w:r>
    </w:p>
    <w:p w:rsidR="00BB31E7" w:rsidRPr="00AC3745" w:rsidRDefault="00BB31E7" w:rsidP="00BB31E7">
      <w:pPr>
        <w:numPr>
          <w:ilvl w:val="0"/>
          <w:numId w:val="10"/>
        </w:numPr>
        <w:shd w:val="clear" w:color="auto" w:fill="FFFFFF"/>
        <w:jc w:val="both"/>
        <w:rPr>
          <w:color w:val="333333"/>
        </w:rPr>
      </w:pPr>
      <w:r w:rsidRPr="00AC3745">
        <w:rPr>
          <w:color w:val="333333"/>
        </w:rPr>
        <w:t xml:space="preserve">сіз өзіңіздің көзқарасыңызды қорғаудан гөрі адамдармен жақсы қарым-қатынасты сақтау маңызды деп ойлайсыз; </w:t>
      </w:r>
    </w:p>
    <w:p w:rsidR="00BB31E7" w:rsidRPr="00AC3745" w:rsidRDefault="00BB31E7" w:rsidP="00BB31E7">
      <w:pPr>
        <w:numPr>
          <w:ilvl w:val="0"/>
          <w:numId w:val="10"/>
        </w:numPr>
        <w:shd w:val="clear" w:color="auto" w:fill="FFFFFF"/>
        <w:jc w:val="both"/>
        <w:rPr>
          <w:color w:val="333333"/>
        </w:rPr>
      </w:pPr>
      <w:r w:rsidRPr="00AC3745">
        <w:rPr>
          <w:color w:val="333333"/>
        </w:rPr>
        <w:t xml:space="preserve">сіз шындық сіздің жағыңызда емес екенін түсінесіз; </w:t>
      </w:r>
    </w:p>
    <w:p w:rsidR="00BB31E7" w:rsidRPr="00AC3745" w:rsidRDefault="00BB31E7" w:rsidP="00BB31E7">
      <w:pPr>
        <w:numPr>
          <w:ilvl w:val="0"/>
          <w:numId w:val="10"/>
        </w:numPr>
        <w:shd w:val="clear" w:color="auto" w:fill="FFFFFF"/>
        <w:jc w:val="both"/>
        <w:rPr>
          <w:color w:val="333333"/>
        </w:rPr>
      </w:pPr>
      <w:r w:rsidRPr="00AC3745">
        <w:rPr>
          <w:color w:val="333333"/>
        </w:rPr>
        <w:t xml:space="preserve">сіздегі билік немесе жеңіске жету мүмкіндігі жеткіліксіз сияқты сезінесіз. </w:t>
      </w:r>
      <w:r>
        <w:rPr>
          <w:color w:val="333333"/>
        </w:rPr>
        <w:t xml:space="preserve"> </w:t>
      </w:r>
    </w:p>
    <w:p w:rsidR="00BB31E7" w:rsidRPr="00AC3745" w:rsidRDefault="00BB31E7" w:rsidP="00BB31E7">
      <w:pPr>
        <w:shd w:val="clear" w:color="auto" w:fill="FFFFFF"/>
        <w:ind w:firstLine="360"/>
        <w:jc w:val="both"/>
        <w:rPr>
          <w:color w:val="333333"/>
        </w:rPr>
      </w:pPr>
      <w:r w:rsidRPr="00AC3745">
        <w:rPr>
          <w:color w:val="333333"/>
        </w:rPr>
        <w:lastRenderedPageBreak/>
        <w:t xml:space="preserve">Айта кету керек, қақтығысты шешудің қарастырылған стильдерінің ешқайсысын ең жақсы деп бөлуге болмайды. Біз олардың әрқайсысын тиімді пайдалануды және нақты жағдайларды ескере отырып, белгілі бір таңдау жасауды үйрену керек. </w:t>
      </w:r>
    </w:p>
    <w:p w:rsidR="00BB31E7" w:rsidRPr="00AC3745" w:rsidRDefault="00BB31E7" w:rsidP="00BB31E7">
      <w:pPr>
        <w:shd w:val="clear" w:color="auto" w:fill="FFFFFF"/>
        <w:ind w:firstLine="360"/>
        <w:jc w:val="both"/>
      </w:pPr>
      <w:r w:rsidRPr="00AC3745">
        <w:rPr>
          <w:color w:val="333333"/>
        </w:rPr>
        <w:t xml:space="preserve">Қақтығысты сәтті шешу үшін Х.Корнелиус пен Ш. Фэйр құрастырған </w:t>
      </w:r>
      <w:r w:rsidRPr="008846EA">
        <w:rPr>
          <w:i/>
          <w:color w:val="333333"/>
        </w:rPr>
        <w:t>қақтығыс картасын</w:t>
      </w:r>
      <w:r>
        <w:rPr>
          <w:color w:val="333333"/>
        </w:rPr>
        <w:t xml:space="preserve"> жасаған жөн</w:t>
      </w:r>
      <w:r w:rsidRPr="00AC3745">
        <w:rPr>
          <w:color w:val="333333"/>
        </w:rPr>
        <w:t>.</w:t>
      </w:r>
      <w:r w:rsidRPr="00AC3745">
        <w:t xml:space="preserve"> </w:t>
      </w:r>
    </w:p>
    <w:p w:rsidR="00BB31E7" w:rsidRPr="00AC3745" w:rsidRDefault="00BB31E7" w:rsidP="00BB31E7">
      <w:pPr>
        <w:pStyle w:val="a3"/>
        <w:numPr>
          <w:ilvl w:val="0"/>
          <w:numId w:val="14"/>
        </w:numPr>
        <w:shd w:val="clear" w:color="auto" w:fill="FFFFFF"/>
        <w:jc w:val="both"/>
        <w:rPr>
          <w:color w:val="333333"/>
        </w:rPr>
      </w:pPr>
      <w:r w:rsidRPr="00AC3745">
        <w:rPr>
          <w:color w:val="333333"/>
        </w:rPr>
        <w:t xml:space="preserve">Қақтығыс проблемасын жалпы түрде анықтау. </w:t>
      </w:r>
    </w:p>
    <w:p w:rsidR="00BB31E7" w:rsidRPr="00AC3745" w:rsidRDefault="00BB31E7" w:rsidP="00BB31E7">
      <w:pPr>
        <w:pStyle w:val="a3"/>
        <w:numPr>
          <w:ilvl w:val="0"/>
          <w:numId w:val="14"/>
        </w:numPr>
        <w:shd w:val="clear" w:color="auto" w:fill="FFFFFF"/>
        <w:jc w:val="both"/>
        <w:rPr>
          <w:color w:val="333333"/>
        </w:rPr>
      </w:pPr>
      <w:r w:rsidRPr="00AC3745">
        <w:rPr>
          <w:color w:val="333333"/>
        </w:rPr>
        <w:t>Қақтығысқа кімнің қатысатынын анықтау: жеке қызметкерлер, топтар, бөлімдер немесе ұйымдар.</w:t>
      </w:r>
    </w:p>
    <w:p w:rsidR="00BB31E7" w:rsidRPr="00AC3745" w:rsidRDefault="00BB31E7" w:rsidP="00BB31E7">
      <w:pPr>
        <w:pStyle w:val="a3"/>
        <w:numPr>
          <w:ilvl w:val="0"/>
          <w:numId w:val="14"/>
        </w:numPr>
        <w:shd w:val="clear" w:color="auto" w:fill="FFFFFF"/>
        <w:jc w:val="both"/>
        <w:rPr>
          <w:color w:val="333333"/>
        </w:rPr>
      </w:pPr>
      <w:r w:rsidRPr="00AC3745">
        <w:rPr>
          <w:color w:val="333333"/>
        </w:rPr>
        <w:t>Қақтығыстың негізгі қатысушыларының әрқайсысының шынайы қажеттіліктері мен қорқыныштарын анықтау.</w:t>
      </w:r>
    </w:p>
    <w:p w:rsidR="00BB31E7" w:rsidRPr="00AC3745" w:rsidRDefault="00BB31E7" w:rsidP="00BB31E7">
      <w:pPr>
        <w:shd w:val="clear" w:color="auto" w:fill="FFFFFF"/>
        <w:ind w:left="360"/>
        <w:jc w:val="both"/>
        <w:rPr>
          <w:color w:val="333333"/>
        </w:rPr>
      </w:pPr>
      <w:r w:rsidRPr="00AC3745">
        <w:rPr>
          <w:color w:val="333333"/>
        </w:rPr>
        <w:t>Мұндай картаны жасау сізге мүмкіндік береді:</w:t>
      </w:r>
    </w:p>
    <w:p w:rsidR="00BB31E7" w:rsidRPr="00AC3745" w:rsidRDefault="00BB31E7" w:rsidP="00BB31E7">
      <w:pPr>
        <w:numPr>
          <w:ilvl w:val="0"/>
          <w:numId w:val="11"/>
        </w:numPr>
        <w:shd w:val="clear" w:color="auto" w:fill="FFFFFF"/>
        <w:jc w:val="both"/>
        <w:rPr>
          <w:color w:val="333333"/>
        </w:rPr>
      </w:pPr>
      <w:r w:rsidRPr="00AC3745">
        <w:rPr>
          <w:color w:val="333333"/>
        </w:rPr>
        <w:t>талқылауды белгілі бір ресми шеңбермен шектеу, бұл эмоциялардың шамадан тыс көрінуіне жол бермейді, себебі карта жасау кезінде адамдар өздерін ұстайды;</w:t>
      </w:r>
    </w:p>
    <w:p w:rsidR="00BB31E7" w:rsidRPr="00AC3745" w:rsidRDefault="00BB31E7" w:rsidP="00BB31E7">
      <w:pPr>
        <w:numPr>
          <w:ilvl w:val="0"/>
          <w:numId w:val="11"/>
        </w:numPr>
        <w:shd w:val="clear" w:color="auto" w:fill="FFFFFF"/>
        <w:jc w:val="both"/>
        <w:rPr>
          <w:color w:val="333333"/>
        </w:rPr>
      </w:pPr>
      <w:r w:rsidRPr="00AC3745">
        <w:rPr>
          <w:color w:val="333333"/>
        </w:rPr>
        <w:t xml:space="preserve">мәселені бірге талқылап, адамдардың талаптары мен тілектерін айту; </w:t>
      </w:r>
    </w:p>
    <w:p w:rsidR="00BB31E7" w:rsidRPr="00AC3745" w:rsidRDefault="00BB31E7" w:rsidP="00BB31E7">
      <w:pPr>
        <w:numPr>
          <w:ilvl w:val="0"/>
          <w:numId w:val="11"/>
        </w:numPr>
        <w:shd w:val="clear" w:color="auto" w:fill="FFFFFF"/>
        <w:jc w:val="both"/>
        <w:rPr>
          <w:color w:val="333333"/>
        </w:rPr>
      </w:pPr>
      <w:r w:rsidRPr="00AC3745">
        <w:rPr>
          <w:color w:val="333333"/>
        </w:rPr>
        <w:t xml:space="preserve">өз көзқарасыңызды да, басқалардың көзқарасын да түсіну; </w:t>
      </w:r>
    </w:p>
    <w:p w:rsidR="00BB31E7" w:rsidRPr="00AC3745" w:rsidRDefault="00BB31E7" w:rsidP="00BB31E7">
      <w:pPr>
        <w:numPr>
          <w:ilvl w:val="0"/>
          <w:numId w:val="11"/>
        </w:numPr>
        <w:shd w:val="clear" w:color="auto" w:fill="FFFFFF"/>
        <w:jc w:val="both"/>
        <w:rPr>
          <w:color w:val="333333"/>
        </w:rPr>
      </w:pPr>
      <w:r w:rsidRPr="00AC3745">
        <w:rPr>
          <w:color w:val="333333"/>
        </w:rPr>
        <w:t>эмпатия атмосферасын құру және адамдардың бұрын түсініксіз деп санайтын пікірлерін мойындау;</w:t>
      </w:r>
    </w:p>
    <w:p w:rsidR="00BB31E7" w:rsidRPr="00AC3745" w:rsidRDefault="00BB31E7" w:rsidP="00BB31E7">
      <w:pPr>
        <w:numPr>
          <w:ilvl w:val="0"/>
          <w:numId w:val="11"/>
        </w:numPr>
        <w:shd w:val="clear" w:color="auto" w:fill="FFFFFF"/>
        <w:jc w:val="both"/>
        <w:rPr>
          <w:color w:val="333333"/>
        </w:rPr>
      </w:pPr>
      <w:r w:rsidRPr="00AC3745">
        <w:rPr>
          <w:color w:val="333333"/>
        </w:rPr>
        <w:t>қақтығысты шешудің жаңа жолдарын таңдау.</w:t>
      </w:r>
    </w:p>
    <w:p w:rsidR="00BB31E7" w:rsidRPr="00AC3745" w:rsidRDefault="00BB31E7" w:rsidP="00BB31E7">
      <w:pPr>
        <w:shd w:val="clear" w:color="auto" w:fill="FFFFFF"/>
        <w:jc w:val="both"/>
        <w:rPr>
          <w:color w:val="333333"/>
        </w:rPr>
      </w:pPr>
      <w:r w:rsidRPr="00AC3745">
        <w:rPr>
          <w:color w:val="333333"/>
        </w:rPr>
        <w:t xml:space="preserve">Бірақ қақтығысты шешпес бұрын, келесі сұрақтарға жауап беруге тырысыңыз: </w:t>
      </w:r>
    </w:p>
    <w:p w:rsidR="00BB31E7" w:rsidRPr="00AC3745" w:rsidRDefault="00BB31E7" w:rsidP="00BB31E7">
      <w:pPr>
        <w:numPr>
          <w:ilvl w:val="0"/>
          <w:numId w:val="12"/>
        </w:numPr>
        <w:shd w:val="clear" w:color="auto" w:fill="FFFFFF"/>
        <w:jc w:val="both"/>
        <w:rPr>
          <w:color w:val="333333"/>
        </w:rPr>
      </w:pPr>
      <w:r w:rsidRPr="00AC3745">
        <w:rPr>
          <w:color w:val="333333"/>
        </w:rPr>
        <w:t xml:space="preserve">сіз сәтті нәтиже алғыңыз келе ме? </w:t>
      </w:r>
    </w:p>
    <w:p w:rsidR="00BB31E7" w:rsidRPr="00AC3745" w:rsidRDefault="00BB31E7" w:rsidP="00BB31E7">
      <w:pPr>
        <w:numPr>
          <w:ilvl w:val="0"/>
          <w:numId w:val="12"/>
        </w:numPr>
        <w:shd w:val="clear" w:color="auto" w:fill="FFFFFF"/>
        <w:jc w:val="both"/>
        <w:rPr>
          <w:color w:val="333333"/>
        </w:rPr>
      </w:pPr>
      <w:r w:rsidRPr="00AC3745">
        <w:rPr>
          <w:color w:val="333333"/>
        </w:rPr>
        <w:t xml:space="preserve">өз эмоцияларын дұрыс </w:t>
      </w:r>
      <w:r>
        <w:rPr>
          <w:color w:val="333333"/>
        </w:rPr>
        <w:t>басқару</w:t>
      </w:r>
      <w:r w:rsidRPr="00AC3745">
        <w:rPr>
          <w:color w:val="333333"/>
        </w:rPr>
        <w:t xml:space="preserve"> үшін не істеу керек? </w:t>
      </w:r>
    </w:p>
    <w:p w:rsidR="00BB31E7" w:rsidRPr="00AC3745" w:rsidRDefault="00BB31E7" w:rsidP="00BB31E7">
      <w:pPr>
        <w:numPr>
          <w:ilvl w:val="0"/>
          <w:numId w:val="12"/>
        </w:numPr>
        <w:shd w:val="clear" w:color="auto" w:fill="FFFFFF"/>
        <w:jc w:val="both"/>
        <w:rPr>
          <w:color w:val="333333"/>
        </w:rPr>
      </w:pPr>
      <w:r w:rsidRPr="00AC3745">
        <w:rPr>
          <w:color w:val="333333"/>
        </w:rPr>
        <w:t xml:space="preserve">сіз қақтығыс тараптарының </w:t>
      </w:r>
      <w:r>
        <w:rPr>
          <w:color w:val="333333"/>
        </w:rPr>
        <w:t>орнында өзіңізді қалай сезінер едіңіз</w:t>
      </w:r>
      <w:r w:rsidRPr="00AC3745">
        <w:rPr>
          <w:color w:val="333333"/>
        </w:rPr>
        <w:t>?</w:t>
      </w:r>
    </w:p>
    <w:p w:rsidR="00BB31E7" w:rsidRDefault="00BB31E7" w:rsidP="00BB31E7">
      <w:pPr>
        <w:numPr>
          <w:ilvl w:val="0"/>
          <w:numId w:val="12"/>
        </w:numPr>
        <w:shd w:val="clear" w:color="auto" w:fill="FFFFFF"/>
        <w:jc w:val="both"/>
        <w:rPr>
          <w:color w:val="333333"/>
        </w:rPr>
      </w:pPr>
      <w:r w:rsidRPr="00AC3745">
        <w:rPr>
          <w:color w:val="333333"/>
        </w:rPr>
        <w:t xml:space="preserve">қақтығысты шешу үшін делдал қажет пе? </w:t>
      </w:r>
    </w:p>
    <w:p w:rsidR="00BB31E7" w:rsidRPr="00900FAF" w:rsidRDefault="00BB31E7" w:rsidP="00BB31E7">
      <w:pPr>
        <w:numPr>
          <w:ilvl w:val="0"/>
          <w:numId w:val="12"/>
        </w:numPr>
        <w:shd w:val="clear" w:color="auto" w:fill="FFFFFF"/>
        <w:jc w:val="both"/>
        <w:rPr>
          <w:color w:val="333333"/>
        </w:rPr>
      </w:pPr>
      <w:r w:rsidRPr="00900FAF">
        <w:rPr>
          <w:color w:val="333333"/>
        </w:rPr>
        <w:t xml:space="preserve">қандай атмосферада (жағдайда) адамдар жақсы ашылып, ортақ тіл таба алады, өз шешімін жасай алады? </w:t>
      </w:r>
    </w:p>
    <w:p w:rsidR="00BB31E7" w:rsidRPr="00AC3745" w:rsidRDefault="00BB31E7" w:rsidP="00BB31E7">
      <w:pPr>
        <w:shd w:val="clear" w:color="auto" w:fill="FFFFFF"/>
        <w:ind w:firstLine="360"/>
        <w:jc w:val="both"/>
        <w:rPr>
          <w:color w:val="333333"/>
        </w:rPr>
      </w:pPr>
      <w:r w:rsidRPr="00AC3745">
        <w:rPr>
          <w:color w:val="333333"/>
        </w:rPr>
        <w:t xml:space="preserve">Қақтығыстар тек іскерлік қатынастарда ғана емес, сонымен қатар жеке және эмоционалды салада да болады. Мұнда басқа әдістер қолданылады,  өйткені мүдделер қақтығысы болмағандықтан, кейде келіспеушіліктердің объектісін бөліп көрсету қиын. Ең </w:t>
      </w:r>
      <w:r>
        <w:rPr>
          <w:color w:val="333333"/>
        </w:rPr>
        <w:t>дұрысы</w:t>
      </w:r>
      <w:r w:rsidRPr="00AC3745">
        <w:rPr>
          <w:color w:val="333333"/>
        </w:rPr>
        <w:t xml:space="preserve"> қақтығыс тұлғасының  </w:t>
      </w:r>
      <w:r>
        <w:rPr>
          <w:color w:val="333333"/>
        </w:rPr>
        <w:t>«</w:t>
      </w:r>
      <w:r w:rsidRPr="00AC3745">
        <w:rPr>
          <w:color w:val="333333"/>
        </w:rPr>
        <w:t>кілтін</w:t>
      </w:r>
      <w:r>
        <w:rPr>
          <w:color w:val="333333"/>
        </w:rPr>
        <w:t>» тапқан дұрыс</w:t>
      </w:r>
      <w:r w:rsidRPr="00AC3745">
        <w:rPr>
          <w:color w:val="333333"/>
        </w:rPr>
        <w:t xml:space="preserve">. Ол үшін оның жағымды қасиеттерін атап өту керек, жауынан дос көру керек.  Егер бұл мүмкін болмаса, оны </w:t>
      </w:r>
      <w:r>
        <w:rPr>
          <w:color w:val="333333"/>
        </w:rPr>
        <w:t>«</w:t>
      </w:r>
      <w:r w:rsidRPr="00AC3745">
        <w:rPr>
          <w:color w:val="333333"/>
        </w:rPr>
        <w:t>табиғи апат</w:t>
      </w:r>
      <w:r>
        <w:rPr>
          <w:color w:val="333333"/>
        </w:rPr>
        <w:t>»</w:t>
      </w:r>
      <w:r w:rsidRPr="00AC3745">
        <w:rPr>
          <w:color w:val="333333"/>
        </w:rPr>
        <w:t xml:space="preserve"> ретінде қабылдау және белгілі бір жағдайға сәйкес келетін және сіз өзіңізді жайлы сезінетін тәсілді қолдану қалады. </w:t>
      </w:r>
    </w:p>
    <w:p w:rsidR="00BB31E7" w:rsidRPr="00AC3745" w:rsidRDefault="00BB31E7" w:rsidP="00BB31E7">
      <w:pPr>
        <w:shd w:val="clear" w:color="auto" w:fill="FFFFFF"/>
        <w:ind w:firstLine="360"/>
        <w:rPr>
          <w:color w:val="333333"/>
        </w:rPr>
      </w:pPr>
      <w:r>
        <w:rPr>
          <w:b/>
          <w:bCs/>
          <w:color w:val="333333"/>
        </w:rPr>
        <w:t xml:space="preserve">3. </w:t>
      </w:r>
      <w:r w:rsidRPr="00AC3745">
        <w:rPr>
          <w:b/>
          <w:bCs/>
          <w:color w:val="333333"/>
        </w:rPr>
        <w:t>Ішкі тұлғалық қақтығыс.</w:t>
      </w:r>
    </w:p>
    <w:p w:rsidR="00BB31E7" w:rsidRPr="00AC3745" w:rsidRDefault="00BB31E7" w:rsidP="00BB31E7">
      <w:pPr>
        <w:shd w:val="clear" w:color="auto" w:fill="FFFFFF"/>
        <w:ind w:firstLine="708"/>
        <w:jc w:val="both"/>
        <w:rPr>
          <w:color w:val="333333"/>
        </w:rPr>
      </w:pPr>
      <w:r w:rsidRPr="00AC3745">
        <w:rPr>
          <w:color w:val="333333"/>
        </w:rPr>
        <w:t>Тұлға қақтығыстың шекті субъектісі (қарсыласы) болып табылады. Бұл мүмкіндікте ол оның бір жағын құрайды. Сонымен қатар, әр</w:t>
      </w:r>
      <w:r>
        <w:rPr>
          <w:color w:val="333333"/>
        </w:rPr>
        <w:t>бір</w:t>
      </w:r>
      <w:r w:rsidRPr="00AC3745">
        <w:rPr>
          <w:color w:val="333333"/>
        </w:rPr>
        <w:t xml:space="preserve"> адам қақтығыстың тәуелсіз генераторы болып табылады және ол оның ішінде орналастырылады. Басқаша айтқанда - тұлға өзінің ішіндегі қақтығыстарды үнемі жасайды және көбейтеді - оның тасымалдаушысы ішкі қақтығыстары болып табылады. Қарапайым адамның бүкіл өмірі қақтығыс деп, еш асыра сілтеусіз айтуға болады, ең алдымен, бұл қақтығыс сыртқы емес, ішкі, біз одан </w:t>
      </w:r>
      <w:r>
        <w:rPr>
          <w:color w:val="333333"/>
        </w:rPr>
        <w:t>құтыла</w:t>
      </w:r>
      <w:r w:rsidRPr="00AC3745">
        <w:rPr>
          <w:color w:val="333333"/>
        </w:rPr>
        <w:t xml:space="preserve"> алмаймыз. </w:t>
      </w:r>
    </w:p>
    <w:p w:rsidR="00BB31E7" w:rsidRDefault="00BB31E7" w:rsidP="00BB31E7">
      <w:pPr>
        <w:shd w:val="clear" w:color="auto" w:fill="FFFFFF"/>
        <w:ind w:firstLine="708"/>
        <w:jc w:val="both"/>
        <w:rPr>
          <w:color w:val="333333"/>
        </w:rPr>
      </w:pPr>
      <w:r w:rsidRPr="00AC3745">
        <w:rPr>
          <w:color w:val="333333"/>
        </w:rPr>
        <w:lastRenderedPageBreak/>
        <w:t xml:space="preserve">Әр адам үнемі тек қоршаған әлеуметтік ортамен ғана емес, ең алдымен өз-өзімен қақтығыс жағдайында өмір сүреді. Және бұдан қорықпау керек. Психикалық сау жеке тұлға үшін нормадан тыс ішкі қақтығыс жағдайы табиғи болып табылады.  Өзін әрдайым дұрыс деп санайтын және әрқашан </w:t>
      </w:r>
      <w:r>
        <w:rPr>
          <w:color w:val="333333"/>
        </w:rPr>
        <w:t>«</w:t>
      </w:r>
      <w:r w:rsidRPr="00AC3745">
        <w:rPr>
          <w:color w:val="333333"/>
        </w:rPr>
        <w:t>сабырлы ар-ұжданы</w:t>
      </w:r>
      <w:r>
        <w:rPr>
          <w:color w:val="333333"/>
        </w:rPr>
        <w:t>»</w:t>
      </w:r>
      <w:r w:rsidRPr="00AC3745">
        <w:rPr>
          <w:color w:val="333333"/>
        </w:rPr>
        <w:t xml:space="preserve"> бар адам, И. Канттың пікірінше, </w:t>
      </w:r>
      <w:r>
        <w:rPr>
          <w:color w:val="333333"/>
        </w:rPr>
        <w:t>«</w:t>
      </w:r>
      <w:r w:rsidRPr="00AC3745">
        <w:rPr>
          <w:color w:val="333333"/>
        </w:rPr>
        <w:t xml:space="preserve">ешқашан кінәдан </w:t>
      </w:r>
      <w:r>
        <w:rPr>
          <w:color w:val="333333"/>
        </w:rPr>
        <w:t>арылмайтын»</w:t>
      </w:r>
      <w:r w:rsidRPr="00AC3745">
        <w:rPr>
          <w:color w:val="333333"/>
        </w:rPr>
        <w:t xml:space="preserve"> моральды</w:t>
      </w:r>
      <w:r>
        <w:rPr>
          <w:color w:val="333333"/>
        </w:rPr>
        <w:t xml:space="preserve"> (өнегелі)</w:t>
      </w:r>
      <w:r w:rsidRPr="00AC3745">
        <w:rPr>
          <w:color w:val="333333"/>
        </w:rPr>
        <w:t xml:space="preserve"> адам бола алм</w:t>
      </w:r>
      <w:r>
        <w:rPr>
          <w:color w:val="333333"/>
        </w:rPr>
        <w:t>айды. Тағы бір ұлы философ — В.</w:t>
      </w:r>
      <w:r w:rsidRPr="00AC3745">
        <w:rPr>
          <w:color w:val="333333"/>
        </w:rPr>
        <w:t xml:space="preserve">Соловьевтің көзқарасы бойынша, бұл адамның мәні, оның жануарлардан айырмашылығы. Батыс Еуропаның рационалистік антропологизмі дәстүрі, Р.Декарттың тезисі: </w:t>
      </w:r>
      <w:r>
        <w:rPr>
          <w:color w:val="333333"/>
        </w:rPr>
        <w:t>«</w:t>
      </w:r>
      <w:r w:rsidRPr="00AC3745">
        <w:rPr>
          <w:color w:val="333333"/>
        </w:rPr>
        <w:t xml:space="preserve">мен ойлаймын, </w:t>
      </w:r>
      <w:r>
        <w:rPr>
          <w:color w:val="333333"/>
        </w:rPr>
        <w:t>демек, тіршілік етемін»</w:t>
      </w:r>
      <w:r w:rsidRPr="00AC3745">
        <w:rPr>
          <w:color w:val="333333"/>
        </w:rPr>
        <w:t xml:space="preserve">, ол өзінің </w:t>
      </w:r>
      <w:r>
        <w:rPr>
          <w:color w:val="333333"/>
        </w:rPr>
        <w:t xml:space="preserve">«мен </w:t>
      </w:r>
      <w:r w:rsidRPr="00AC3745">
        <w:rPr>
          <w:color w:val="333333"/>
        </w:rPr>
        <w:t xml:space="preserve">ұяламын, </w:t>
      </w:r>
      <w:r>
        <w:rPr>
          <w:color w:val="333333"/>
        </w:rPr>
        <w:t>демек,</w:t>
      </w:r>
      <w:r w:rsidRPr="00AC3745">
        <w:rPr>
          <w:color w:val="333333"/>
        </w:rPr>
        <w:t xml:space="preserve"> </w:t>
      </w:r>
      <w:r>
        <w:rPr>
          <w:color w:val="333333"/>
        </w:rPr>
        <w:t>тіршілік етемін»</w:t>
      </w:r>
      <w:r w:rsidRPr="00AC3745">
        <w:rPr>
          <w:color w:val="333333"/>
        </w:rPr>
        <w:t xml:space="preserve"> тезисіне қарама-қайшы келеді. </w:t>
      </w:r>
    </w:p>
    <w:p w:rsidR="00BB31E7" w:rsidRPr="00BB1732" w:rsidRDefault="00BB31E7" w:rsidP="00BB31E7">
      <w:pPr>
        <w:shd w:val="clear" w:color="auto" w:fill="FFFFFF"/>
        <w:ind w:firstLine="708"/>
        <w:jc w:val="both"/>
        <w:rPr>
          <w:color w:val="333333"/>
        </w:rPr>
      </w:pPr>
      <w:r w:rsidRPr="00AC3745">
        <w:rPr>
          <w:color w:val="333333"/>
        </w:rPr>
        <w:t xml:space="preserve">Белгілі шеңберде және дәрежеде ішкі тұлғалық шиеленіс пен сәйкессіздік жағдайы табиғи ғана емес, бұл тұлғаның өзін дамыту және жетілдіру үшін қажет. Кез келген дамуды ішкі қайшылықтарсыз жүзеге асыру мүмкін емес, ал қайшылықтар болған жерде қақтығыстың негізі де болады.  Егер ішкі тұлғалық қақтығыс шара аясында өтетін болса, онда бұл өте қажет, өйткені өзіне деген наразылық, өзінің </w:t>
      </w:r>
      <w:r>
        <w:rPr>
          <w:color w:val="333333"/>
        </w:rPr>
        <w:t>«</w:t>
      </w:r>
      <w:r w:rsidRPr="00AC3745">
        <w:rPr>
          <w:color w:val="333333"/>
        </w:rPr>
        <w:t>Меніне</w:t>
      </w:r>
      <w:r>
        <w:rPr>
          <w:color w:val="333333"/>
        </w:rPr>
        <w:t>»</w:t>
      </w:r>
      <w:r w:rsidRPr="00AC3745">
        <w:rPr>
          <w:color w:val="333333"/>
        </w:rPr>
        <w:t xml:space="preserve"> деген сыни көзқарасы,  күшті ішкі қозғалтқыш ретінде адамды өзін-өзі жетілдіру және өзін-өзі тану жолымен жүруге мәжбүр етеді, осылайша өз өмірін ғана емес, сонымен бірге әлемді жақсартады. </w:t>
      </w:r>
    </w:p>
    <w:p w:rsidR="00BB31E7" w:rsidRPr="00FB1919" w:rsidRDefault="00BB31E7" w:rsidP="00BB31E7">
      <w:pPr>
        <w:shd w:val="clear" w:color="auto" w:fill="FFFFFF"/>
        <w:ind w:firstLine="708"/>
        <w:rPr>
          <w:b/>
          <w:bCs/>
          <w:color w:val="333333"/>
        </w:rPr>
      </w:pPr>
      <w:r>
        <w:rPr>
          <w:b/>
          <w:bCs/>
          <w:color w:val="333333"/>
        </w:rPr>
        <w:t>3.1 Ішкі тұлғалық қақтығыс ұғымы</w:t>
      </w:r>
    </w:p>
    <w:p w:rsidR="00BB31E7" w:rsidRPr="00FB1919" w:rsidRDefault="00BB31E7" w:rsidP="00BB31E7">
      <w:pPr>
        <w:shd w:val="clear" w:color="auto" w:fill="FFFFFF"/>
        <w:ind w:firstLine="708"/>
        <w:jc w:val="both"/>
        <w:rPr>
          <w:color w:val="333333"/>
        </w:rPr>
      </w:pPr>
      <w:r w:rsidRPr="00FB1919">
        <w:rPr>
          <w:color w:val="333333"/>
        </w:rPr>
        <w:t xml:space="preserve">Адамдар арасындағы қақтығысты ғылыми түсіндіруден бұрын оның сипаттамасы мен түсінігіне философиялық және көркем әдебиет үлкен үлес қосты.   </w:t>
      </w:r>
    </w:p>
    <w:p w:rsidR="00BB31E7" w:rsidRPr="00BB1732" w:rsidRDefault="00BB31E7" w:rsidP="00BB31E7">
      <w:pPr>
        <w:shd w:val="clear" w:color="auto" w:fill="FFFFFF"/>
        <w:ind w:firstLine="708"/>
        <w:jc w:val="both"/>
        <w:rPr>
          <w:color w:val="333333"/>
        </w:rPr>
      </w:pPr>
      <w:r w:rsidRPr="00FB1919">
        <w:rPr>
          <w:color w:val="333333"/>
        </w:rPr>
        <w:t>Ф. М. Достоевскийді еске түсірейік — философиялық және көркем шығармашылықтың бірегей өкілі. Оның шығармаларымен таныс әр адам оның шығармасындағы кейіпкерлерінің қайғы-қасіретіне жанашырлық танытты, өзінің сезімдері мен санасының түрлілігі арасындағы өзін-өзі талдауда сан ойлы болды және олардың алдында тұрған қиын таңдау жағдайына бірнеше рет «өзін қойып көрді».  Автордың өзіне де бір адамның екі болмысының мәңгілік қарама-қайшылығының, жақсылық пен жамандық мотивтерінің дуализмінің  «жұмбағын» үнемі шешуге тура келді. Адам жанының барлық тұңғиығын» бейнелеуді, «адам бойынан адамды табуды» алдына мақсат етіп қойған автор кез келген адамға тән – «қорланған және жәбірленгеннен» Алеша Карамазовқа дейінгі ішкі қақтығыстың көріністерін байқамай, суреттемей тұра алмады.  Ұлы жазушы бізге ішкі тұлғалық қақтығыстың жоғары көрінісінің, тіпті тұлғаның екіжүзділігінің жарқын суреттерін береді; қақтығыс, тұлғаның өзін жегідей жейтін, оны төзгісіз азап шегумен айыптайды.</w:t>
      </w:r>
      <w:r w:rsidRPr="00AC3745">
        <w:rPr>
          <w:color w:val="333333"/>
        </w:rPr>
        <w:t xml:space="preserve"> </w:t>
      </w:r>
      <w:r>
        <w:rPr>
          <w:color w:val="333333"/>
        </w:rPr>
        <w:t xml:space="preserve"> </w:t>
      </w:r>
    </w:p>
    <w:p w:rsidR="00BB31E7" w:rsidRPr="00AC3745" w:rsidRDefault="00BB31E7" w:rsidP="00BB31E7">
      <w:pPr>
        <w:shd w:val="clear" w:color="auto" w:fill="FFFFFF"/>
        <w:ind w:firstLine="708"/>
        <w:rPr>
          <w:b/>
          <w:bCs/>
          <w:color w:val="333333"/>
        </w:rPr>
      </w:pPr>
      <w:r w:rsidRPr="00BB1732">
        <w:rPr>
          <w:b/>
          <w:color w:val="333333"/>
        </w:rPr>
        <w:t>3.2</w:t>
      </w:r>
      <w:r>
        <w:rPr>
          <w:color w:val="333333"/>
        </w:rPr>
        <w:t xml:space="preserve"> </w:t>
      </w:r>
      <w:r w:rsidRPr="00AC3745">
        <w:rPr>
          <w:b/>
          <w:bCs/>
          <w:color w:val="333333"/>
        </w:rPr>
        <w:t>Фрейд бойынша</w:t>
      </w:r>
      <w:r>
        <w:rPr>
          <w:b/>
          <w:bCs/>
          <w:color w:val="333333"/>
        </w:rPr>
        <w:t xml:space="preserve"> ішкі тұлғалық қақтығыстың мәні.</w:t>
      </w:r>
    </w:p>
    <w:p w:rsidR="00BB31E7" w:rsidRPr="00AC3745" w:rsidRDefault="00BB31E7" w:rsidP="00BB31E7">
      <w:pPr>
        <w:shd w:val="clear" w:color="auto" w:fill="FFFFFF"/>
        <w:ind w:firstLine="708"/>
        <w:jc w:val="both"/>
        <w:rPr>
          <w:color w:val="333333"/>
        </w:rPr>
      </w:pPr>
      <w:r w:rsidRPr="00AC3745">
        <w:rPr>
          <w:color w:val="333333"/>
        </w:rPr>
        <w:t xml:space="preserve">Ішкі тұлғалық қақтығысты ғылыми зерттеу XIX ғасырдың соңында басталды  және ең алдымен психоанализдің негізін қалаушының есімімен байланысты болды — австриялық ғалым Зигмунд Фрейд (1856 — 1939) </w:t>
      </w:r>
      <w:r>
        <w:rPr>
          <w:color w:val="333333"/>
        </w:rPr>
        <w:t>ішкі тұлғалық</w:t>
      </w:r>
      <w:r w:rsidRPr="002736D5">
        <w:rPr>
          <w:color w:val="333333"/>
        </w:rPr>
        <w:t xml:space="preserve"> </w:t>
      </w:r>
      <w:r>
        <w:rPr>
          <w:color w:val="333333"/>
        </w:rPr>
        <w:t>қақтығыстың</w:t>
      </w:r>
      <w:r w:rsidRPr="002736D5">
        <w:rPr>
          <w:color w:val="333333"/>
        </w:rPr>
        <w:t xml:space="preserve"> биопсихологиялық және биоәлеуметтік сипатын ашты.</w:t>
      </w:r>
      <w:r w:rsidRPr="00AC3745">
        <w:rPr>
          <w:color w:val="333333"/>
        </w:rPr>
        <w:t xml:space="preserve"> Ол адамның өмір сүруі тұрақты шиеленіспен және адамның биологиялық тартымдылығы мен қалаулары (ең алдымен жыныстық), әлеуметтік-мәдени </w:t>
      </w:r>
      <w:r w:rsidRPr="00AC3745">
        <w:rPr>
          <w:color w:val="333333"/>
        </w:rPr>
        <w:lastRenderedPageBreak/>
        <w:t>нормалар арасындағы, бейсаналық пен сана арасындағы қарама-қайшылықпен байланысты екенін көрсетті. Фрейдтің пікірінше, ішкі тұлғалық қақтығыстың мәні аталған тараптардың қарама-қайшылығында және үнемі болатын тайталастығында. Психоанализ аясында ішкі тұлғалық қақтығыс теориясын К. Юнг,</w:t>
      </w:r>
      <w:r>
        <w:rPr>
          <w:color w:val="333333"/>
        </w:rPr>
        <w:t xml:space="preserve"> К. Хорни және т. б. әзірледі. </w:t>
      </w:r>
    </w:p>
    <w:p w:rsidR="00BB31E7" w:rsidRPr="00AC3745" w:rsidRDefault="00BB31E7" w:rsidP="00BB31E7">
      <w:pPr>
        <w:shd w:val="clear" w:color="auto" w:fill="FFFFFF"/>
        <w:ind w:firstLine="708"/>
        <w:rPr>
          <w:b/>
          <w:bCs/>
          <w:color w:val="333333"/>
        </w:rPr>
      </w:pPr>
      <w:r>
        <w:rPr>
          <w:b/>
          <w:bCs/>
          <w:color w:val="333333"/>
        </w:rPr>
        <w:t xml:space="preserve">3.3 </w:t>
      </w:r>
      <w:r w:rsidRPr="00AC3745">
        <w:rPr>
          <w:b/>
          <w:bCs/>
          <w:color w:val="333333"/>
        </w:rPr>
        <w:t xml:space="preserve">К. Роджерстің </w:t>
      </w:r>
      <w:r>
        <w:rPr>
          <w:b/>
          <w:bCs/>
          <w:color w:val="333333"/>
        </w:rPr>
        <w:t>«</w:t>
      </w:r>
      <w:r w:rsidRPr="00AC3745">
        <w:rPr>
          <w:b/>
          <w:bCs/>
          <w:color w:val="333333"/>
        </w:rPr>
        <w:t>Мен-тұжырымдамасы</w:t>
      </w:r>
      <w:r>
        <w:rPr>
          <w:b/>
          <w:bCs/>
          <w:color w:val="333333"/>
        </w:rPr>
        <w:t>».</w:t>
      </w:r>
    </w:p>
    <w:p w:rsidR="00BB31E7" w:rsidRPr="00AC3745" w:rsidRDefault="00BB31E7" w:rsidP="00BB31E7">
      <w:pPr>
        <w:shd w:val="clear" w:color="auto" w:fill="FFFFFF"/>
        <w:ind w:firstLine="708"/>
        <w:jc w:val="both"/>
        <w:rPr>
          <w:color w:val="333333"/>
        </w:rPr>
      </w:pPr>
      <w:r w:rsidRPr="00AC3745">
        <w:rPr>
          <w:color w:val="333333"/>
        </w:rPr>
        <w:t xml:space="preserve">Ішкі тұлғалық қақтығыс теориясы гуманистік психология өкілдерінің еңбектерінде одан әрі дамыды. Бұл бағыттың жетекшілерінің бірі-американдық психолог Карл Роджерс (1902-1987). Тұлға құрылымының негізгі компоненті, оның пікірінше, </w:t>
      </w:r>
      <w:r>
        <w:rPr>
          <w:color w:val="333333"/>
        </w:rPr>
        <w:t>«</w:t>
      </w:r>
      <w:r w:rsidRPr="00AC3745">
        <w:rPr>
          <w:color w:val="333333"/>
        </w:rPr>
        <w:t>Мен-тұжырымдамасы</w:t>
      </w:r>
      <w:r>
        <w:rPr>
          <w:color w:val="333333"/>
        </w:rPr>
        <w:t>»</w:t>
      </w:r>
      <w:r w:rsidRPr="00AC3745">
        <w:rPr>
          <w:color w:val="333333"/>
        </w:rPr>
        <w:t xml:space="preserve"> - тұлғаның өзі туралы идеясы, тұлғаның қоршаған ортамен өзара әрекеттесу процесінде қалыптасатын өзінің</w:t>
      </w:r>
      <w:r>
        <w:rPr>
          <w:color w:val="333333"/>
        </w:rPr>
        <w:t xml:space="preserve"> </w:t>
      </w:r>
      <w:r w:rsidRPr="00AC3745">
        <w:rPr>
          <w:color w:val="333333"/>
        </w:rPr>
        <w:t xml:space="preserve"> </w:t>
      </w:r>
      <w:r>
        <w:rPr>
          <w:color w:val="333333"/>
        </w:rPr>
        <w:t>«</w:t>
      </w:r>
      <w:r w:rsidRPr="00AC3745">
        <w:rPr>
          <w:color w:val="333333"/>
        </w:rPr>
        <w:t>Мен</w:t>
      </w:r>
      <w:r>
        <w:rPr>
          <w:color w:val="333333"/>
        </w:rPr>
        <w:t>»</w:t>
      </w:r>
      <w:r w:rsidRPr="00AC3745">
        <w:rPr>
          <w:color w:val="333333"/>
        </w:rPr>
        <w:t xml:space="preserve"> бейнесі. </w:t>
      </w:r>
      <w:r>
        <w:rPr>
          <w:color w:val="333333"/>
        </w:rPr>
        <w:t>«</w:t>
      </w:r>
      <w:r w:rsidRPr="00AC3745">
        <w:rPr>
          <w:color w:val="333333"/>
        </w:rPr>
        <w:t>Мен-Тұжырымдамасы</w:t>
      </w:r>
      <w:r>
        <w:rPr>
          <w:color w:val="333333"/>
        </w:rPr>
        <w:t>»</w:t>
      </w:r>
      <w:r w:rsidRPr="00AC3745">
        <w:rPr>
          <w:color w:val="333333"/>
        </w:rPr>
        <w:t xml:space="preserve"> негізінде адам мінез-құлқының өзін-өзі реттеуі жүреді. </w:t>
      </w:r>
    </w:p>
    <w:p w:rsidR="00BB31E7" w:rsidRPr="00AC3745" w:rsidRDefault="00BB31E7" w:rsidP="00BB31E7">
      <w:pPr>
        <w:shd w:val="clear" w:color="auto" w:fill="FFFFFF"/>
        <w:ind w:firstLine="708"/>
        <w:jc w:val="both"/>
        <w:rPr>
          <w:color w:val="333333"/>
        </w:rPr>
      </w:pPr>
      <w:r w:rsidRPr="00AC3745">
        <w:rPr>
          <w:color w:val="333333"/>
        </w:rPr>
        <w:t xml:space="preserve">Бірақ </w:t>
      </w:r>
      <w:r>
        <w:rPr>
          <w:color w:val="333333"/>
        </w:rPr>
        <w:t>«</w:t>
      </w:r>
      <w:r w:rsidRPr="00AC3745">
        <w:rPr>
          <w:color w:val="333333"/>
        </w:rPr>
        <w:t>Мен-тұжырымдамасы</w:t>
      </w:r>
      <w:r>
        <w:rPr>
          <w:color w:val="333333"/>
        </w:rPr>
        <w:t>»</w:t>
      </w:r>
      <w:r w:rsidRPr="00AC3745">
        <w:rPr>
          <w:color w:val="333333"/>
        </w:rPr>
        <w:t xml:space="preserve"> көбінесе идеалды </w:t>
      </w:r>
      <w:r>
        <w:rPr>
          <w:color w:val="333333"/>
        </w:rPr>
        <w:t>«</w:t>
      </w:r>
      <w:r w:rsidRPr="00AC3745">
        <w:rPr>
          <w:color w:val="333333"/>
        </w:rPr>
        <w:t>Мен</w:t>
      </w:r>
      <w:r>
        <w:rPr>
          <w:color w:val="333333"/>
        </w:rPr>
        <w:t>»</w:t>
      </w:r>
      <w:r w:rsidRPr="00AC3745">
        <w:rPr>
          <w:color w:val="333333"/>
        </w:rPr>
        <w:t xml:space="preserve"> туралы қалыптасқан ойымен сәйкес келмейді. Олардың арасында сәйкессіздік болуы мүмкін. Бұл, бір жағынан, </w:t>
      </w:r>
      <w:r>
        <w:rPr>
          <w:color w:val="333333"/>
        </w:rPr>
        <w:t>«</w:t>
      </w:r>
      <w:r w:rsidRPr="00AC3745">
        <w:rPr>
          <w:color w:val="333333"/>
        </w:rPr>
        <w:t>Мен-тұжырымдамасы</w:t>
      </w:r>
      <w:r>
        <w:rPr>
          <w:color w:val="333333"/>
        </w:rPr>
        <w:t>»</w:t>
      </w:r>
      <w:r w:rsidRPr="00AC3745">
        <w:rPr>
          <w:color w:val="333333"/>
        </w:rPr>
        <w:t xml:space="preserve"> мен идеалды </w:t>
      </w:r>
      <w:r>
        <w:rPr>
          <w:color w:val="333333"/>
        </w:rPr>
        <w:t>«М</w:t>
      </w:r>
      <w:r w:rsidRPr="00AC3745">
        <w:rPr>
          <w:color w:val="333333"/>
        </w:rPr>
        <w:t>ен</w:t>
      </w:r>
      <w:r>
        <w:rPr>
          <w:color w:val="333333"/>
        </w:rPr>
        <w:t>»</w:t>
      </w:r>
      <w:r w:rsidRPr="00AC3745">
        <w:rPr>
          <w:color w:val="333333"/>
        </w:rPr>
        <w:t xml:space="preserve"> арасындағы диссонанс</w:t>
      </w:r>
      <w:r>
        <w:rPr>
          <w:color w:val="333333"/>
        </w:rPr>
        <w:t>,</w:t>
      </w:r>
      <w:r w:rsidRPr="00AC3745">
        <w:rPr>
          <w:color w:val="333333"/>
        </w:rPr>
        <w:t xml:space="preserve"> екінші жағынан ауыр психикалық ауруға әкелетін ішкі тұлғалық қақтығыс ретінде әрекет етеді. </w:t>
      </w:r>
    </w:p>
    <w:p w:rsidR="00BB31E7" w:rsidRPr="00AC3745" w:rsidRDefault="00BB31E7" w:rsidP="00BB31E7">
      <w:pPr>
        <w:shd w:val="clear" w:color="auto" w:fill="FFFFFF"/>
        <w:ind w:firstLine="708"/>
        <w:rPr>
          <w:b/>
          <w:bCs/>
          <w:color w:val="333333"/>
        </w:rPr>
      </w:pPr>
      <w:r>
        <w:rPr>
          <w:b/>
          <w:bCs/>
          <w:color w:val="333333"/>
        </w:rPr>
        <w:t xml:space="preserve">3.4 </w:t>
      </w:r>
      <w:r w:rsidRPr="00AC3745">
        <w:rPr>
          <w:b/>
          <w:bCs/>
          <w:color w:val="333333"/>
        </w:rPr>
        <w:t>А. Маслоудың қажеттілік теориялары</w:t>
      </w:r>
      <w:r>
        <w:rPr>
          <w:b/>
          <w:bCs/>
          <w:color w:val="333333"/>
        </w:rPr>
        <w:t>.</w:t>
      </w:r>
    </w:p>
    <w:p w:rsidR="00BB31E7" w:rsidRPr="00AC3745" w:rsidRDefault="00BB31E7" w:rsidP="00BB31E7">
      <w:pPr>
        <w:shd w:val="clear" w:color="auto" w:fill="FFFFFF"/>
        <w:ind w:firstLine="708"/>
        <w:jc w:val="both"/>
        <w:rPr>
          <w:color w:val="333333"/>
        </w:rPr>
      </w:pPr>
      <w:r w:rsidRPr="00AC3745">
        <w:rPr>
          <w:color w:val="333333"/>
        </w:rPr>
        <w:t>Гуманистік психологиясының жетекші өкілдерінің бірі, американдық психолог Абрахам Маслоудың (1908-1968) ішкі тұлғалық қақтығыс тұжырымдамасы кеңінен танымал болды. Маслоудың пікірінше, тұлғаның мотивациялық құрылымы бірқатар иерархиялық ұйымдастыр</w:t>
      </w:r>
      <w:r>
        <w:rPr>
          <w:color w:val="333333"/>
        </w:rPr>
        <w:t xml:space="preserve">ылған қажеттіліктерді құрайды: </w:t>
      </w:r>
      <w:r w:rsidRPr="00AC3745">
        <w:rPr>
          <w:color w:val="333333"/>
        </w:rPr>
        <w:t>физ</w:t>
      </w:r>
      <w:r>
        <w:rPr>
          <w:color w:val="333333"/>
        </w:rPr>
        <w:t xml:space="preserve">иологиялық қажеттіліктер; </w:t>
      </w:r>
      <w:r w:rsidRPr="00AC3745">
        <w:rPr>
          <w:color w:val="333333"/>
        </w:rPr>
        <w:t>қауіпсіздікке дег</w:t>
      </w:r>
      <w:r>
        <w:rPr>
          <w:color w:val="333333"/>
        </w:rPr>
        <w:t>ен қажеттілік;</w:t>
      </w:r>
      <w:r w:rsidRPr="00AC3745">
        <w:rPr>
          <w:color w:val="333333"/>
        </w:rPr>
        <w:t xml:space="preserve"> мах</w:t>
      </w:r>
      <w:r>
        <w:rPr>
          <w:color w:val="333333"/>
        </w:rPr>
        <w:t>аббатқа деген қажеттілік; құрметке деген қажеттілік; ө</w:t>
      </w:r>
      <w:r w:rsidRPr="00AC3745">
        <w:rPr>
          <w:color w:val="333333"/>
        </w:rPr>
        <w:t xml:space="preserve">зін-өзі маңыздау қажеттілігі. </w:t>
      </w:r>
    </w:p>
    <w:p w:rsidR="00BB31E7" w:rsidRPr="00BB1732" w:rsidRDefault="00BB31E7" w:rsidP="00BB31E7">
      <w:pPr>
        <w:shd w:val="clear" w:color="auto" w:fill="FFFFFF"/>
        <w:ind w:firstLine="708"/>
        <w:jc w:val="both"/>
        <w:rPr>
          <w:i/>
          <w:iCs/>
          <w:color w:val="333333"/>
        </w:rPr>
      </w:pPr>
      <w:r w:rsidRPr="00AC3745">
        <w:rPr>
          <w:color w:val="333333"/>
        </w:rPr>
        <w:t>Ең жоғарғысы</w:t>
      </w:r>
      <w:r>
        <w:rPr>
          <w:color w:val="333333"/>
        </w:rPr>
        <w:t xml:space="preserve"> </w:t>
      </w:r>
      <w:r w:rsidRPr="00AC3745">
        <w:rPr>
          <w:color w:val="333333"/>
        </w:rPr>
        <w:t>-</w:t>
      </w:r>
      <w:r>
        <w:rPr>
          <w:color w:val="333333"/>
        </w:rPr>
        <w:t xml:space="preserve"> </w:t>
      </w:r>
      <w:r w:rsidRPr="00AC3745">
        <w:rPr>
          <w:color w:val="333333"/>
        </w:rPr>
        <w:t xml:space="preserve">өзін-өзі маңыздау қажеттілігі, яғни адамның </w:t>
      </w:r>
      <w:r>
        <w:rPr>
          <w:color w:val="333333"/>
        </w:rPr>
        <w:t>әлеуетін</w:t>
      </w:r>
      <w:r w:rsidRPr="00AC3745">
        <w:rPr>
          <w:color w:val="333333"/>
        </w:rPr>
        <w:t>, қабілеттері мен таланттарын жүзеге асыру. Бұл адам бола алатын адам болуға ұмтылатындығында айқын көрінеді. Бірақ ол әрқашан сәттілікке жете бермейді. Өзін-өзі маңыздау қабілеті көптеген адамдарда болуы мүмкін, бірақ азшылығында ғана ол орындалады, жүзеге асырылады.</w:t>
      </w:r>
      <w:r w:rsidRPr="008A5E17">
        <w:rPr>
          <w:color w:val="333333"/>
        </w:rPr>
        <w:t xml:space="preserve"> </w:t>
      </w:r>
      <w:r w:rsidRPr="008A5E17">
        <w:rPr>
          <w:iCs/>
          <w:color w:val="333333"/>
        </w:rPr>
        <w:t xml:space="preserve">Өзін-өзі маңыздауға деген ұмтылыс пен нақты нәтиже арасындағы ажырау ішкі тұлғалық қақтығыстың негізі болып табылады. </w:t>
      </w:r>
    </w:p>
    <w:p w:rsidR="00BB31E7" w:rsidRPr="00AC3745" w:rsidRDefault="00BB31E7" w:rsidP="00BB31E7">
      <w:pPr>
        <w:shd w:val="clear" w:color="auto" w:fill="FFFFFF"/>
        <w:ind w:firstLine="708"/>
        <w:rPr>
          <w:b/>
          <w:bCs/>
          <w:color w:val="333333"/>
        </w:rPr>
      </w:pPr>
      <w:r>
        <w:rPr>
          <w:b/>
          <w:bCs/>
          <w:color w:val="333333"/>
        </w:rPr>
        <w:t xml:space="preserve">3.5 </w:t>
      </w:r>
      <w:r w:rsidRPr="00AC3745">
        <w:rPr>
          <w:b/>
          <w:bCs/>
          <w:color w:val="333333"/>
        </w:rPr>
        <w:t>В. Франкл Теориясы</w:t>
      </w:r>
      <w:r>
        <w:rPr>
          <w:b/>
          <w:bCs/>
          <w:color w:val="333333"/>
        </w:rPr>
        <w:t>.</w:t>
      </w:r>
    </w:p>
    <w:p w:rsidR="00BB31E7" w:rsidRPr="00AC3745" w:rsidRDefault="00BB31E7" w:rsidP="00BB31E7">
      <w:pPr>
        <w:shd w:val="clear" w:color="auto" w:fill="FFFFFF"/>
        <w:ind w:firstLine="708"/>
        <w:jc w:val="both"/>
        <w:rPr>
          <w:color w:val="333333"/>
        </w:rPr>
      </w:pPr>
      <w:r w:rsidRPr="00AC3745">
        <w:rPr>
          <w:color w:val="333333"/>
        </w:rPr>
        <w:t xml:space="preserve">Бүгінгі таңда өте танымал ішкі тұлғалық қақтығыс теориясын психотерапияның жаңа бағытын — логотерапияны құрған австриялық психолог және психиатр Виктор Франк (1905 ж.т.) жасаған (гр. </w:t>
      </w:r>
      <w:r>
        <w:rPr>
          <w:color w:val="333333"/>
        </w:rPr>
        <w:t>л</w:t>
      </w:r>
      <w:r w:rsidRPr="00AC3745">
        <w:rPr>
          <w:color w:val="333333"/>
        </w:rPr>
        <w:t xml:space="preserve">огос-ой, ақыл және гр. </w:t>
      </w:r>
      <w:r w:rsidRPr="00E9261E">
        <w:rPr>
          <w:color w:val="333333"/>
        </w:rPr>
        <w:t xml:space="preserve">therapeia </w:t>
      </w:r>
      <w:r w:rsidRPr="00AC3745">
        <w:rPr>
          <w:color w:val="333333"/>
        </w:rPr>
        <w:t>-</w:t>
      </w:r>
      <w:r>
        <w:rPr>
          <w:color w:val="333333"/>
        </w:rPr>
        <w:t xml:space="preserve"> </w:t>
      </w:r>
      <w:r w:rsidRPr="00AC3745">
        <w:rPr>
          <w:color w:val="333333"/>
        </w:rPr>
        <w:t xml:space="preserve">емдеу).  Оның анықтамасы бойынша, логотерапия </w:t>
      </w:r>
      <w:r>
        <w:rPr>
          <w:color w:val="333333"/>
        </w:rPr>
        <w:t>«</w:t>
      </w:r>
      <w:r w:rsidRPr="00AC3745">
        <w:rPr>
          <w:color w:val="333333"/>
        </w:rPr>
        <w:t>адам тіршілігінің мағынасымен айнал</w:t>
      </w:r>
      <w:r>
        <w:rPr>
          <w:color w:val="333333"/>
        </w:rPr>
        <w:t>ысады және осы мағынаны іздейді»</w:t>
      </w:r>
      <w:r w:rsidRPr="00AC3745">
        <w:rPr>
          <w:color w:val="333333"/>
        </w:rPr>
        <w:t>.</w:t>
      </w:r>
    </w:p>
    <w:p w:rsidR="00BB31E7" w:rsidRPr="00AC3745" w:rsidRDefault="00BB31E7" w:rsidP="00BB31E7">
      <w:pPr>
        <w:shd w:val="clear" w:color="auto" w:fill="FFFFFF"/>
        <w:ind w:firstLine="708"/>
        <w:jc w:val="both"/>
        <w:rPr>
          <w:color w:val="333333"/>
        </w:rPr>
      </w:pPr>
      <w:r w:rsidRPr="00AC3745">
        <w:rPr>
          <w:color w:val="333333"/>
        </w:rPr>
        <w:t>Франкл тұжырымдамасына сәйкес, әр адамның өмірінің негізгі қозғаушы күші</w:t>
      </w:r>
      <w:r>
        <w:rPr>
          <w:color w:val="333333"/>
        </w:rPr>
        <w:t xml:space="preserve"> </w:t>
      </w:r>
      <w:r w:rsidRPr="00AC3745">
        <w:rPr>
          <w:color w:val="333333"/>
        </w:rPr>
        <w:t>-</w:t>
      </w:r>
      <w:r>
        <w:rPr>
          <w:color w:val="333333"/>
        </w:rPr>
        <w:t xml:space="preserve"> он</w:t>
      </w:r>
      <w:r w:rsidRPr="00AC3745">
        <w:rPr>
          <w:color w:val="333333"/>
        </w:rPr>
        <w:t>ың өмірдің мағынасын іздеу</w:t>
      </w:r>
      <w:r>
        <w:rPr>
          <w:color w:val="333333"/>
        </w:rPr>
        <w:t>і</w:t>
      </w:r>
      <w:r w:rsidRPr="00AC3745">
        <w:rPr>
          <w:color w:val="333333"/>
        </w:rPr>
        <w:t xml:space="preserve"> және </w:t>
      </w:r>
      <w:r>
        <w:rPr>
          <w:color w:val="333333"/>
        </w:rPr>
        <w:t>с</w:t>
      </w:r>
      <w:r w:rsidRPr="00AC3745">
        <w:rPr>
          <w:color w:val="333333"/>
        </w:rPr>
        <w:t>ол үшін күресу</w:t>
      </w:r>
      <w:r>
        <w:rPr>
          <w:color w:val="333333"/>
        </w:rPr>
        <w:t>і болып табылады</w:t>
      </w:r>
      <w:r w:rsidRPr="00AC3745">
        <w:rPr>
          <w:color w:val="333333"/>
        </w:rPr>
        <w:t>. Бірақ өмірдің мәнін бірнеше адам ғана жүзеге асыра алады. Оның болмауы адамда экзистенциалды вак</w:t>
      </w:r>
      <w:r>
        <w:rPr>
          <w:color w:val="333333"/>
        </w:rPr>
        <w:t xml:space="preserve">уум деп аталатын күйді немесе мақсатсыздық пен бостық </w:t>
      </w:r>
      <w:r w:rsidRPr="00AC3745">
        <w:rPr>
          <w:color w:val="333333"/>
        </w:rPr>
        <w:t xml:space="preserve">сезімін тудырады. Бұл экзистенциалды вакуум, ішкі </w:t>
      </w:r>
      <w:r w:rsidRPr="00AC3745">
        <w:rPr>
          <w:color w:val="333333"/>
        </w:rPr>
        <w:lastRenderedPageBreak/>
        <w:t xml:space="preserve">тұлғалық қақтығыстарды тудырады, олар </w:t>
      </w:r>
      <w:r>
        <w:rPr>
          <w:color w:val="333333"/>
        </w:rPr>
        <w:t>«</w:t>
      </w:r>
      <w:r w:rsidRPr="00AC3745">
        <w:rPr>
          <w:color w:val="333333"/>
        </w:rPr>
        <w:t>ноогендік (нусогендік) невроздарда</w:t>
      </w:r>
      <w:r>
        <w:rPr>
          <w:color w:val="333333"/>
        </w:rPr>
        <w:t>» ( гр. noos - мағына)</w:t>
      </w:r>
      <w:r w:rsidRPr="00AC3745">
        <w:rPr>
          <w:color w:val="333333"/>
        </w:rPr>
        <w:t xml:space="preserve"> ең үлкен күшпен көрінеді. </w:t>
      </w:r>
    </w:p>
    <w:p w:rsidR="00BB31E7" w:rsidRPr="00AC3745" w:rsidRDefault="00BB31E7" w:rsidP="00BB31E7">
      <w:pPr>
        <w:shd w:val="clear" w:color="auto" w:fill="FFFFFF"/>
        <w:ind w:firstLine="708"/>
        <w:jc w:val="both"/>
        <w:rPr>
          <w:color w:val="333333"/>
        </w:rPr>
      </w:pPr>
      <w:r w:rsidRPr="00AC3745">
        <w:rPr>
          <w:color w:val="333333"/>
        </w:rPr>
        <w:t xml:space="preserve">Теория авторының пікірінше, ноогендік невроз түріндегі ішкі тұлғалық қақтығыс рухани проблемаларға байланысты туындайды және адамның мінез-құлқында шешуші рөл атқаратын адам өмірінің мағыналары мен құндылықтары шоғырланған </w:t>
      </w:r>
      <w:r>
        <w:rPr>
          <w:color w:val="333333"/>
        </w:rPr>
        <w:t>«</w:t>
      </w:r>
      <w:r w:rsidRPr="00AC3745">
        <w:rPr>
          <w:color w:val="333333"/>
        </w:rPr>
        <w:t>адамның рухани ядросының</w:t>
      </w:r>
      <w:r>
        <w:rPr>
          <w:color w:val="333333"/>
        </w:rPr>
        <w:t>»</w:t>
      </w:r>
      <w:r w:rsidRPr="00AC3745">
        <w:rPr>
          <w:color w:val="333333"/>
        </w:rPr>
        <w:t xml:space="preserve"> бұзылуымен байланысты. Осылайша, ноогендік невроз - бұл экзистенциалды вакуумнан, адамның өмір сүру мәнінің болмауынан туындаған ішкі тұлғалық құрылымның бұзылуы. </w:t>
      </w:r>
    </w:p>
    <w:p w:rsidR="00BB31E7" w:rsidRPr="00AC3745" w:rsidRDefault="00BB31E7" w:rsidP="00BB31E7">
      <w:pPr>
        <w:shd w:val="clear" w:color="auto" w:fill="FFFFFF"/>
        <w:ind w:firstLine="708"/>
        <w:jc w:val="both"/>
        <w:rPr>
          <w:color w:val="333333"/>
        </w:rPr>
      </w:pPr>
      <w:r w:rsidRPr="00AC3745">
        <w:rPr>
          <w:color w:val="333333"/>
        </w:rPr>
        <w:t>Экзистенциалды вакуум, өмірдің мақсатсыздығы мен шарасыздығы сезімі әр қадамында тұлғаның экзистенциалды бұзылуын тудырады, ол көбінесе  зеріктіру мен апатияда көрінеді. Бұл кезде</w:t>
      </w:r>
      <w:r>
        <w:rPr>
          <w:color w:val="333333"/>
        </w:rPr>
        <w:t xml:space="preserve"> зерігу психиатрға қажеттілікке қарағанда </w:t>
      </w:r>
      <w:r w:rsidRPr="00AC3745">
        <w:rPr>
          <w:color w:val="333333"/>
        </w:rPr>
        <w:t>көбірек проблемалар туғызатынын атап өткен жөн. Мұндағы мәселе бұл зерігу мен апатиядан гөрі, қажеттіліктен құтылу әлдеқайда оңай. Зерігу - өмірдің мағынасының, мағыналық құндылықтардың болмауының дәлелі, ал бұл өте өзекті.  Өйткені өмірдің мәнін табу байлыққа қарағанда әлдеқайда қиын және маңызды. Сонымен қатар, қажеттілік адамды іс-әрекетке итермелейді және невроздардан арылуға көмектеседі, ал экзистенциалды вакууммен байланысты зерігу, керісінше, оны әрекетсіздікке итереді және сол арқылы психологиялық бұзылыстың дамуына ықпал етеді.</w:t>
      </w:r>
    </w:p>
    <w:p w:rsidR="00BB31E7" w:rsidRPr="00AC3745" w:rsidRDefault="00BB31E7" w:rsidP="00BB31E7">
      <w:pPr>
        <w:shd w:val="clear" w:color="auto" w:fill="FFFFFF"/>
        <w:jc w:val="both"/>
        <w:rPr>
          <w:color w:val="333333"/>
        </w:rPr>
      </w:pPr>
      <w:r w:rsidRPr="00AC3745">
        <w:rPr>
          <w:color w:val="333333"/>
        </w:rPr>
        <w:t>Экзистенциалды (лат. existentia — тіршілік ету) - ад</w:t>
      </w:r>
      <w:r>
        <w:rPr>
          <w:color w:val="333333"/>
        </w:rPr>
        <w:t xml:space="preserve">амның тіршілік етуіне қатысты. </w:t>
      </w:r>
    </w:p>
    <w:p w:rsidR="00BB31E7" w:rsidRPr="00AC3745" w:rsidRDefault="00BB31E7" w:rsidP="00BB31E7">
      <w:pPr>
        <w:shd w:val="clear" w:color="auto" w:fill="FFFFFF"/>
        <w:ind w:firstLine="708"/>
        <w:rPr>
          <w:b/>
          <w:bCs/>
          <w:color w:val="333333"/>
        </w:rPr>
      </w:pPr>
      <w:r>
        <w:rPr>
          <w:b/>
          <w:bCs/>
          <w:color w:val="333333"/>
        </w:rPr>
        <w:t>3.6</w:t>
      </w:r>
      <w:r w:rsidRPr="00AC3745">
        <w:rPr>
          <w:b/>
          <w:bCs/>
          <w:color w:val="333333"/>
        </w:rPr>
        <w:t xml:space="preserve"> Н. Леонтьевтің </w:t>
      </w:r>
      <w:r>
        <w:rPr>
          <w:b/>
          <w:bCs/>
          <w:color w:val="333333"/>
        </w:rPr>
        <w:t>т</w:t>
      </w:r>
      <w:r w:rsidRPr="00AC3745">
        <w:rPr>
          <w:b/>
          <w:bCs/>
          <w:color w:val="333333"/>
        </w:rPr>
        <w:t>еориясы</w:t>
      </w:r>
      <w:r>
        <w:rPr>
          <w:b/>
          <w:bCs/>
          <w:color w:val="333333"/>
        </w:rPr>
        <w:t>.</w:t>
      </w:r>
    </w:p>
    <w:p w:rsidR="00BB31E7" w:rsidRPr="00AC3745" w:rsidRDefault="00BB31E7" w:rsidP="00BB31E7">
      <w:pPr>
        <w:shd w:val="clear" w:color="auto" w:fill="FFFFFF"/>
        <w:ind w:firstLine="708"/>
        <w:jc w:val="both"/>
        <w:rPr>
          <w:color w:val="333333"/>
        </w:rPr>
      </w:pPr>
      <w:r w:rsidRPr="00AC3745">
        <w:rPr>
          <w:color w:val="333333"/>
        </w:rPr>
        <w:t>Қарастырылып отырған мәселенің дамуына айтарлықтай үлес қосқан отандық ғалымдардың ішінде А. Р.Лурия</w:t>
      </w:r>
      <w:r>
        <w:rPr>
          <w:color w:val="333333"/>
        </w:rPr>
        <w:t>ны</w:t>
      </w:r>
      <w:r w:rsidRPr="00AC3745">
        <w:rPr>
          <w:color w:val="333333"/>
        </w:rPr>
        <w:t>, В. Н. Мяси</w:t>
      </w:r>
      <w:r>
        <w:rPr>
          <w:color w:val="333333"/>
        </w:rPr>
        <w:t>щ</w:t>
      </w:r>
      <w:r w:rsidRPr="00AC3745">
        <w:rPr>
          <w:color w:val="333333"/>
        </w:rPr>
        <w:t>евті, B. C. Мерлин</w:t>
      </w:r>
      <w:r>
        <w:rPr>
          <w:color w:val="333333"/>
        </w:rPr>
        <w:t>ді</w:t>
      </w:r>
      <w:r w:rsidRPr="00AC3745">
        <w:rPr>
          <w:color w:val="333333"/>
        </w:rPr>
        <w:t xml:space="preserve"> және басқаларын атауға болады. Бірақ, ең а</w:t>
      </w:r>
      <w:r>
        <w:rPr>
          <w:color w:val="333333"/>
        </w:rPr>
        <w:t>лдымен, біз А.</w:t>
      </w:r>
      <w:r w:rsidRPr="00AC3745">
        <w:rPr>
          <w:color w:val="333333"/>
        </w:rPr>
        <w:t>Н.Леонтьевтің (1903-1979) іс-әрекеттік тәсілдемесіне назар аударғымыз келеді, ол жеке тұлғаның қалыптасуындағы пәндік іс-әрекеттің рөлі туралы ө</w:t>
      </w:r>
      <w:r>
        <w:rPr>
          <w:color w:val="333333"/>
        </w:rPr>
        <w:t>з теориясымен ішкі тұлғалық қақ</w:t>
      </w:r>
      <w:r w:rsidRPr="00AC3745">
        <w:rPr>
          <w:color w:val="333333"/>
        </w:rPr>
        <w:t xml:space="preserve">тығысты түсіну үшін көп жұмыс жасады. </w:t>
      </w:r>
    </w:p>
    <w:p w:rsidR="00BB31E7" w:rsidRPr="00AC3745" w:rsidRDefault="00BB31E7" w:rsidP="00BB31E7">
      <w:pPr>
        <w:shd w:val="clear" w:color="auto" w:fill="FFFFFF"/>
        <w:ind w:firstLine="708"/>
        <w:jc w:val="both"/>
        <w:rPr>
          <w:color w:val="333333"/>
        </w:rPr>
      </w:pPr>
      <w:r w:rsidRPr="00AC3745">
        <w:rPr>
          <w:color w:val="333333"/>
        </w:rPr>
        <w:t xml:space="preserve">Оның теориясына сәйкес, ішкі тұлғалық қақтығыстың мазмұны мен мәні жеке тұлға құрылымының сипатына байланысты. Бұл құрылым, өз кезегінде, объективті қарама-қайшылықты қатынастармен анықталады, оған кірген адам әр түрлі қызмет түрлерін жүзеге асырады.  Жеке тұлғаның ішкі құрылымының маңызды сипаттамаларының бірі-кез келген адам, тіпті мінез-құлықтың жетекші мотиві және өмірдегі басты мақсаты болса да, ол бір ғана мақсат немесе себеппен өмір сүре алмайды. А. Н. Леонтьевтің пікірінше, адамның мотивациялық саласы, тіпті оның ең жоғары дамуында, ешқашан </w:t>
      </w:r>
      <w:r>
        <w:rPr>
          <w:color w:val="333333"/>
        </w:rPr>
        <w:t>қатып қалған</w:t>
      </w:r>
      <w:r w:rsidRPr="00AC3745">
        <w:rPr>
          <w:color w:val="333333"/>
        </w:rPr>
        <w:t xml:space="preserve"> пирамидаға ұқсамайды. </w:t>
      </w:r>
    </w:p>
    <w:p w:rsidR="00BB31E7" w:rsidRPr="00AC3745" w:rsidRDefault="00BB31E7" w:rsidP="00BB31E7">
      <w:pPr>
        <w:shd w:val="clear" w:color="auto" w:fill="FFFFFF"/>
        <w:ind w:firstLine="708"/>
        <w:jc w:val="both"/>
        <w:rPr>
          <w:color w:val="333333"/>
        </w:rPr>
      </w:pPr>
      <w:r w:rsidRPr="00AC3745">
        <w:rPr>
          <w:color w:val="333333"/>
        </w:rPr>
        <w:t xml:space="preserve">Өмірдің әртүрлі кезеңдерінде, адам өмірінің әртүрлі салаларында және әртүрлі жағдайларда, адам мотивациялық саланы қалыптастыратын немесе бүгінгі күні әдеттегідей мотивациялық өрісті қалыптастыратын жетекші себептерден басқа көптеген мотивациялық алаңға ие.  </w:t>
      </w:r>
    </w:p>
    <w:p w:rsidR="00BB31E7" w:rsidRDefault="00BB31E7" w:rsidP="00BB31E7">
      <w:pPr>
        <w:shd w:val="clear" w:color="auto" w:fill="FFFFFF"/>
        <w:ind w:firstLine="708"/>
        <w:jc w:val="both"/>
        <w:rPr>
          <w:i/>
          <w:iCs/>
          <w:color w:val="333333"/>
        </w:rPr>
      </w:pPr>
      <w:r>
        <w:rPr>
          <w:i/>
          <w:iCs/>
          <w:color w:val="333333"/>
        </w:rPr>
        <w:t xml:space="preserve">«Тұлғаның құрылымы, - деп жазды, - ол </w:t>
      </w:r>
      <w:r w:rsidRPr="00AC3745">
        <w:rPr>
          <w:i/>
          <w:iCs/>
          <w:color w:val="333333"/>
        </w:rPr>
        <w:t xml:space="preserve">негізгі, </w:t>
      </w:r>
      <w:r>
        <w:rPr>
          <w:i/>
          <w:iCs/>
          <w:color w:val="333333"/>
        </w:rPr>
        <w:t xml:space="preserve">өз ішіндегі </w:t>
      </w:r>
      <w:r w:rsidRPr="00AC3745">
        <w:rPr>
          <w:i/>
          <w:iCs/>
          <w:color w:val="333333"/>
        </w:rPr>
        <w:t xml:space="preserve">иерархиялық, мотивациялық сызықтардың салыстырмалы түрде тұрақты конфигурациясы. </w:t>
      </w:r>
      <w:r w:rsidRPr="006E50F7">
        <w:rPr>
          <w:i/>
          <w:iCs/>
          <w:color w:val="333333"/>
        </w:rPr>
        <w:t>Біз «тұлғалық бағдар» деп толық сипаттал</w:t>
      </w:r>
      <w:r>
        <w:rPr>
          <w:i/>
          <w:iCs/>
          <w:color w:val="333333"/>
        </w:rPr>
        <w:t>ма</w:t>
      </w:r>
      <w:r w:rsidRPr="006E50F7">
        <w:rPr>
          <w:i/>
          <w:iCs/>
          <w:color w:val="333333"/>
        </w:rPr>
        <w:t xml:space="preserve">ған нәрсе </w:t>
      </w:r>
      <w:r w:rsidRPr="006E50F7">
        <w:rPr>
          <w:i/>
          <w:iCs/>
          <w:color w:val="333333"/>
        </w:rPr>
        <w:lastRenderedPageBreak/>
        <w:t>туралы айтып отырмыз, толық емес, өйткені адамның өмірінің нақты жетекші желісі болса да, ол жалғыз болып қала алмайды.</w:t>
      </w:r>
      <w:r>
        <w:rPr>
          <w:i/>
          <w:iCs/>
          <w:color w:val="333333"/>
        </w:rPr>
        <w:t xml:space="preserve"> </w:t>
      </w:r>
    </w:p>
    <w:p w:rsidR="00BB31E7" w:rsidRPr="00D5188B" w:rsidRDefault="00BB31E7" w:rsidP="00BB31E7">
      <w:pPr>
        <w:shd w:val="clear" w:color="auto" w:fill="FFFFFF"/>
        <w:ind w:firstLine="708"/>
        <w:jc w:val="both"/>
        <w:rPr>
          <w:i/>
          <w:iCs/>
          <w:color w:val="333333"/>
        </w:rPr>
      </w:pPr>
      <w:r w:rsidRPr="00AC3745">
        <w:rPr>
          <w:i/>
          <w:iCs/>
          <w:color w:val="333333"/>
        </w:rPr>
        <w:t>Таңдалған мақсатқа, идеалға қызмет ету адамның басқа өмірлік қатынастарын жоққа шығармайды және сіңірмейді, бұл өз кезегінде мағыналық мотивтерді қалыптастырады. Бейнелеп айтқанда, тұлғаның мотивациялы</w:t>
      </w:r>
      <w:r>
        <w:rPr>
          <w:i/>
          <w:iCs/>
          <w:color w:val="333333"/>
        </w:rPr>
        <w:t>қ саласы әрқашан көп қырлы»</w:t>
      </w:r>
      <w:r w:rsidRPr="00AC3745">
        <w:rPr>
          <w:i/>
          <w:iCs/>
          <w:color w:val="333333"/>
        </w:rPr>
        <w:t>, - дейді ол.</w:t>
      </w:r>
    </w:p>
    <w:p w:rsidR="00BB31E7" w:rsidRPr="00AC3745" w:rsidRDefault="00BB31E7" w:rsidP="00BB31E7">
      <w:pPr>
        <w:shd w:val="clear" w:color="auto" w:fill="FFFFFF"/>
        <w:ind w:firstLine="708"/>
        <w:jc w:val="both"/>
        <w:rPr>
          <w:color w:val="333333"/>
        </w:rPr>
      </w:pPr>
      <w:r w:rsidRPr="00AC3745">
        <w:rPr>
          <w:color w:val="333333"/>
        </w:rPr>
        <w:t xml:space="preserve">Мотивациялық саланың осы </w:t>
      </w:r>
      <w:r>
        <w:rPr>
          <w:color w:val="333333"/>
        </w:rPr>
        <w:t>«</w:t>
      </w:r>
      <w:r w:rsidRPr="00AC3745">
        <w:rPr>
          <w:color w:val="333333"/>
        </w:rPr>
        <w:t>шыңдарының</w:t>
      </w:r>
      <w:r>
        <w:rPr>
          <w:color w:val="333333"/>
        </w:rPr>
        <w:t>» қайшылықты өзара әрекеттесуі,</w:t>
      </w:r>
      <w:r w:rsidRPr="00AC3745">
        <w:rPr>
          <w:color w:val="333333"/>
        </w:rPr>
        <w:t xml:space="preserve"> </w:t>
      </w:r>
      <w:r>
        <w:rPr>
          <w:color w:val="333333"/>
        </w:rPr>
        <w:t>тұлғаның әртүрлі мотивтерін</w:t>
      </w:r>
      <w:r w:rsidRPr="00AC3745">
        <w:rPr>
          <w:color w:val="333333"/>
        </w:rPr>
        <w:t xml:space="preserve"> және ішкі тұлғалық қақтығысты қалыптастырады. Леонтьев А.Н. Қызметі. Сана. Тұлға. — М.: Политиздат, 1975. —</w:t>
      </w:r>
      <w:r>
        <w:rPr>
          <w:color w:val="333333"/>
        </w:rPr>
        <w:t>221</w:t>
      </w:r>
      <w:r w:rsidRPr="00AC3745">
        <w:rPr>
          <w:color w:val="333333"/>
        </w:rPr>
        <w:t>Б.</w:t>
      </w:r>
    </w:p>
    <w:p w:rsidR="00BB31E7" w:rsidRPr="00AC3745" w:rsidRDefault="00BB31E7" w:rsidP="00BB31E7">
      <w:pPr>
        <w:shd w:val="clear" w:color="auto" w:fill="FFFFFF"/>
        <w:ind w:firstLine="708"/>
        <w:jc w:val="both"/>
        <w:rPr>
          <w:color w:val="333333"/>
        </w:rPr>
      </w:pPr>
      <w:r w:rsidRPr="00AC3745">
        <w:rPr>
          <w:color w:val="333333"/>
        </w:rPr>
        <w:t xml:space="preserve">Осылайша, </w:t>
      </w:r>
      <w:r w:rsidRPr="00AB7681">
        <w:rPr>
          <w:color w:val="333333"/>
        </w:rPr>
        <w:t xml:space="preserve">тұлғаның ішкі құрылымына имманентті түрде тән ішкі тұлғалық </w:t>
      </w:r>
      <w:r>
        <w:rPr>
          <w:color w:val="333333"/>
        </w:rPr>
        <w:t>қақтығыс</w:t>
      </w:r>
      <w:r w:rsidRPr="00AB7681">
        <w:rPr>
          <w:color w:val="333333"/>
        </w:rPr>
        <w:t xml:space="preserve"> қалыпты құбылыс болып табылады.</w:t>
      </w:r>
      <w:r>
        <w:rPr>
          <w:color w:val="333333"/>
        </w:rPr>
        <w:t xml:space="preserve"> </w:t>
      </w:r>
      <w:r w:rsidRPr="00AC3745">
        <w:rPr>
          <w:color w:val="333333"/>
        </w:rPr>
        <w:t xml:space="preserve">Кез келген тұлғаның құрылымы ішкі қайшылықтармен және әртүрлі </w:t>
      </w:r>
      <w:r>
        <w:rPr>
          <w:color w:val="333333"/>
        </w:rPr>
        <w:t>мотивтер</w:t>
      </w:r>
      <w:r w:rsidRPr="00AC3745">
        <w:rPr>
          <w:color w:val="333333"/>
        </w:rPr>
        <w:t xml:space="preserve"> арасындағы күреспен сипатталады. Әдетте бұл күрес қарапайым түрде </w:t>
      </w:r>
      <w:r>
        <w:rPr>
          <w:color w:val="333333"/>
        </w:rPr>
        <w:t>өтеді</w:t>
      </w:r>
      <w:r w:rsidRPr="00AC3745">
        <w:rPr>
          <w:color w:val="333333"/>
        </w:rPr>
        <w:t xml:space="preserve"> және тұлғаның үйлесімділігін бұзбайды. </w:t>
      </w:r>
      <w:r>
        <w:rPr>
          <w:color w:val="333333"/>
        </w:rPr>
        <w:t>«</w:t>
      </w:r>
      <w:r w:rsidRPr="00AC3745">
        <w:rPr>
          <w:color w:val="333333"/>
        </w:rPr>
        <w:t xml:space="preserve">Өйткені, </w:t>
      </w:r>
      <w:r>
        <w:rPr>
          <w:color w:val="333333"/>
        </w:rPr>
        <w:t>үйлесімді</w:t>
      </w:r>
      <w:r w:rsidRPr="00AC3745">
        <w:rPr>
          <w:color w:val="333333"/>
        </w:rPr>
        <w:t xml:space="preserve"> тұлға ешқандай ішкі күресті білмейтін адам емес</w:t>
      </w:r>
      <w:r>
        <w:rPr>
          <w:color w:val="333333"/>
        </w:rPr>
        <w:t>»</w:t>
      </w:r>
      <w:r w:rsidRPr="00AC3745">
        <w:rPr>
          <w:color w:val="333333"/>
        </w:rPr>
        <w:t>.  Бірақ кейде бұл күрес адамның мінез-құлқын және оның бүкіл келбетін анықтайтын негізге айналады. Бұл қайғылы тұлғаның құрылымы.</w:t>
      </w:r>
    </w:p>
    <w:p w:rsidR="00BB31E7" w:rsidRPr="00BB1732" w:rsidRDefault="00BB31E7" w:rsidP="00BB31E7">
      <w:pPr>
        <w:shd w:val="clear" w:color="auto" w:fill="FFFFFF"/>
        <w:ind w:firstLine="708"/>
        <w:rPr>
          <w:b/>
          <w:bCs/>
          <w:color w:val="333333"/>
        </w:rPr>
      </w:pPr>
      <w:r>
        <w:rPr>
          <w:b/>
          <w:bCs/>
          <w:color w:val="333333"/>
        </w:rPr>
        <w:t xml:space="preserve">3.7 </w:t>
      </w:r>
      <w:r w:rsidRPr="00AC3745">
        <w:rPr>
          <w:b/>
          <w:bCs/>
          <w:color w:val="333333"/>
        </w:rPr>
        <w:t>Ішкі тұлғалық қақтығыс: түсінігі және сипаттамалары</w:t>
      </w:r>
      <w:r>
        <w:rPr>
          <w:b/>
          <w:bCs/>
          <w:color w:val="333333"/>
        </w:rPr>
        <w:t>.</w:t>
      </w:r>
    </w:p>
    <w:p w:rsidR="00BB31E7" w:rsidRPr="00D6723D" w:rsidRDefault="00BB31E7" w:rsidP="00BB31E7">
      <w:pPr>
        <w:shd w:val="clear" w:color="auto" w:fill="FFFFFF"/>
        <w:ind w:firstLine="708"/>
        <w:jc w:val="both"/>
        <w:rPr>
          <w:i/>
          <w:iCs/>
          <w:color w:val="333333"/>
          <w:highlight w:val="yellow"/>
        </w:rPr>
      </w:pPr>
      <w:r w:rsidRPr="00AC3745">
        <w:rPr>
          <w:color w:val="333333"/>
        </w:rPr>
        <w:t>Ішкі тұлғалық қақтығыстың негіздері осындай.</w:t>
      </w:r>
      <w:r w:rsidRPr="00AC3745">
        <w:t xml:space="preserve"> </w:t>
      </w:r>
      <w:r w:rsidRPr="00AC3745">
        <w:rPr>
          <w:color w:val="333333"/>
        </w:rPr>
        <w:t xml:space="preserve">Енді біз ішкі тұлғалық қақтығысқа анықтама берейік: </w:t>
      </w:r>
      <w:r w:rsidRPr="00D6723D">
        <w:rPr>
          <w:i/>
          <w:iCs/>
          <w:color w:val="333333"/>
        </w:rPr>
        <w:t xml:space="preserve">ішкі тұлғалық қақтығыс </w:t>
      </w:r>
      <w:r>
        <w:rPr>
          <w:i/>
          <w:iCs/>
          <w:color w:val="333333"/>
        </w:rPr>
        <w:t xml:space="preserve">- </w:t>
      </w:r>
      <w:r w:rsidRPr="00D6723D">
        <w:rPr>
          <w:iCs/>
          <w:color w:val="333333"/>
        </w:rPr>
        <w:t xml:space="preserve">бір уақытта қарама-қайшы және бір-бірін жоққа шығаратын мотивтер, құндылық бағдарлары мен мақсаттары бар, қазіргі уақытта оны жеңе алмайтын, яғни, олардың негізінде мінез-құлық басымдықтарын әзірлейтін тұлға құрылымының күйі. </w:t>
      </w:r>
    </w:p>
    <w:p w:rsidR="00BB31E7" w:rsidRDefault="00BB31E7" w:rsidP="00BB31E7">
      <w:pPr>
        <w:shd w:val="clear" w:color="auto" w:fill="FFFFFF"/>
        <w:ind w:firstLine="708"/>
        <w:jc w:val="both"/>
        <w:rPr>
          <w:color w:val="333333"/>
        </w:rPr>
      </w:pPr>
      <w:r>
        <w:rPr>
          <w:color w:val="333333"/>
        </w:rPr>
        <w:t>Оны б</w:t>
      </w:r>
      <w:r w:rsidRPr="00AC3745">
        <w:rPr>
          <w:color w:val="333333"/>
        </w:rPr>
        <w:t xml:space="preserve">асқаша </w:t>
      </w:r>
      <w:r>
        <w:rPr>
          <w:color w:val="333333"/>
        </w:rPr>
        <w:t xml:space="preserve">да </w:t>
      </w:r>
      <w:r w:rsidRPr="00AC3745">
        <w:rPr>
          <w:color w:val="333333"/>
        </w:rPr>
        <w:t>айтуға болады:  </w:t>
      </w:r>
      <w:r w:rsidRPr="00AC3745">
        <w:rPr>
          <w:i/>
          <w:iCs/>
          <w:color w:val="333333"/>
        </w:rPr>
        <w:t xml:space="preserve">ішкі тұлғалық қақтығыс - бұл оның элементтерінің </w:t>
      </w:r>
      <w:r w:rsidRPr="00D6723D">
        <w:rPr>
          <w:color w:val="333333"/>
        </w:rPr>
        <w:t>қарама-қарсы тұруымен</w:t>
      </w:r>
      <w:r w:rsidRPr="00AC3745">
        <w:rPr>
          <w:i/>
          <w:iCs/>
          <w:color w:val="333333"/>
        </w:rPr>
        <w:t xml:space="preserve"> сипатталатын тұлғаның ішкі құрылымының </w:t>
      </w:r>
      <w:r>
        <w:rPr>
          <w:i/>
          <w:iCs/>
          <w:color w:val="333333"/>
        </w:rPr>
        <w:t>күйі</w:t>
      </w:r>
      <w:r w:rsidRPr="00AC3745">
        <w:rPr>
          <w:i/>
          <w:iCs/>
          <w:color w:val="333333"/>
        </w:rPr>
        <w:t xml:space="preserve">. </w:t>
      </w:r>
      <w:r w:rsidRPr="00AC3745">
        <w:rPr>
          <w:color w:val="333333"/>
        </w:rPr>
        <w:t xml:space="preserve">Осылайша, ішкі тұлғалық қақтығыстың келесі сипаттамаларын ажыратуға болады: </w:t>
      </w:r>
      <w:r>
        <w:rPr>
          <w:color w:val="333333"/>
        </w:rPr>
        <w:t xml:space="preserve"> </w:t>
      </w:r>
    </w:p>
    <w:p w:rsidR="00BB31E7" w:rsidRPr="00AC3745" w:rsidRDefault="00BB31E7" w:rsidP="00BB31E7">
      <w:pPr>
        <w:shd w:val="clear" w:color="auto" w:fill="FFFFFF"/>
        <w:jc w:val="both"/>
        <w:rPr>
          <w:color w:val="333333"/>
        </w:rPr>
      </w:pPr>
      <w:r w:rsidRPr="00AC3745">
        <w:rPr>
          <w:color w:val="333333"/>
        </w:rPr>
        <w:t xml:space="preserve">1) ішкі тұлғалық қақтығыс тұлғаның ішкі құрылымы элементтерінің өзара әрекеттесуі нәтижесінде пайда болады; </w:t>
      </w:r>
    </w:p>
    <w:p w:rsidR="00BB31E7" w:rsidRPr="00AC3745" w:rsidRDefault="00BB31E7" w:rsidP="00BB31E7">
      <w:pPr>
        <w:shd w:val="clear" w:color="auto" w:fill="FFFFFF"/>
        <w:jc w:val="both"/>
        <w:rPr>
          <w:color w:val="333333"/>
        </w:rPr>
      </w:pPr>
      <w:r w:rsidRPr="00AC3745">
        <w:rPr>
          <w:color w:val="333333"/>
        </w:rPr>
        <w:t xml:space="preserve">2) ішкі тұлғалық қақтығыстың </w:t>
      </w:r>
      <w:r>
        <w:rPr>
          <w:color w:val="333333"/>
        </w:rPr>
        <w:t>қатысушылары бір мезгілде</w:t>
      </w:r>
      <w:r w:rsidRPr="00AC3745">
        <w:rPr>
          <w:color w:val="333333"/>
        </w:rPr>
        <w:t xml:space="preserve"> </w:t>
      </w:r>
      <w:r>
        <w:rPr>
          <w:color w:val="333333"/>
        </w:rPr>
        <w:t>тұлға</w:t>
      </w:r>
      <w:r w:rsidRPr="00AC3745">
        <w:rPr>
          <w:color w:val="333333"/>
        </w:rPr>
        <w:t xml:space="preserve"> құрылым</w:t>
      </w:r>
      <w:r>
        <w:rPr>
          <w:color w:val="333333"/>
        </w:rPr>
        <w:t>ын</w:t>
      </w:r>
      <w:r w:rsidRPr="00AC3745">
        <w:rPr>
          <w:color w:val="333333"/>
        </w:rPr>
        <w:t xml:space="preserve">да бар әртүрлі және қарама-қайшы мүдделер, мақсаттар, себептер мен тілектер болып табылады; </w:t>
      </w:r>
    </w:p>
    <w:p w:rsidR="00BB31E7" w:rsidRPr="00AC3745" w:rsidRDefault="00BB31E7" w:rsidP="00BB31E7">
      <w:pPr>
        <w:shd w:val="clear" w:color="auto" w:fill="FFFFFF"/>
        <w:jc w:val="both"/>
        <w:rPr>
          <w:color w:val="333333"/>
        </w:rPr>
      </w:pPr>
      <w:r w:rsidRPr="00AC3745">
        <w:rPr>
          <w:color w:val="333333"/>
        </w:rPr>
        <w:t xml:space="preserve">3) ішкі тұлғалық қақтығыс </w:t>
      </w:r>
      <w:r>
        <w:rPr>
          <w:color w:val="333333"/>
        </w:rPr>
        <w:t>тұлға</w:t>
      </w:r>
      <w:r w:rsidRPr="00AC3745">
        <w:rPr>
          <w:color w:val="333333"/>
        </w:rPr>
        <w:t>ға әсер ететін күштер тең болған</w:t>
      </w:r>
      <w:r>
        <w:rPr>
          <w:color w:val="333333"/>
        </w:rPr>
        <w:t>да</w:t>
      </w:r>
      <w:r w:rsidRPr="00AC3745">
        <w:rPr>
          <w:color w:val="333333"/>
        </w:rPr>
        <w:t xml:space="preserve"> ғана пайда болад</w:t>
      </w:r>
      <w:r>
        <w:rPr>
          <w:color w:val="333333"/>
        </w:rPr>
        <w:t>ы. Әйтпесе, адам екі жамандықтың</w:t>
      </w:r>
      <w:r w:rsidRPr="00AC3745">
        <w:rPr>
          <w:color w:val="333333"/>
        </w:rPr>
        <w:t xml:space="preserve"> </w:t>
      </w:r>
      <w:r>
        <w:rPr>
          <w:color w:val="333333"/>
        </w:rPr>
        <w:t>кішісін</w:t>
      </w:r>
      <w:r w:rsidRPr="00AC3745">
        <w:rPr>
          <w:color w:val="333333"/>
        </w:rPr>
        <w:t xml:space="preserve">, екі </w:t>
      </w:r>
      <w:r>
        <w:rPr>
          <w:color w:val="333333"/>
        </w:rPr>
        <w:t>пайданың көп бөлігін таңдайды, ал жазаның</w:t>
      </w:r>
      <w:r w:rsidRPr="00AC3745">
        <w:rPr>
          <w:color w:val="333333"/>
        </w:rPr>
        <w:t xml:space="preserve"> орнына </w:t>
      </w:r>
      <w:r>
        <w:rPr>
          <w:color w:val="333333"/>
        </w:rPr>
        <w:t>сауапты</w:t>
      </w:r>
      <w:r w:rsidRPr="00AC3745">
        <w:rPr>
          <w:color w:val="333333"/>
        </w:rPr>
        <w:t xml:space="preserve"> артық көреді; </w:t>
      </w:r>
    </w:p>
    <w:p w:rsidR="00BB31E7" w:rsidRPr="00AC3745" w:rsidRDefault="00BB31E7" w:rsidP="00BB31E7">
      <w:pPr>
        <w:shd w:val="clear" w:color="auto" w:fill="FFFFFF"/>
        <w:jc w:val="both"/>
        <w:rPr>
          <w:color w:val="333333"/>
        </w:rPr>
      </w:pPr>
      <w:r w:rsidRPr="00AC3745">
        <w:rPr>
          <w:color w:val="333333"/>
        </w:rPr>
        <w:t xml:space="preserve">4) кез келген ішкі қақтығыс теріс эмоциялармен бірге жүреді; </w:t>
      </w:r>
    </w:p>
    <w:p w:rsidR="00BB31E7" w:rsidRPr="00724A67" w:rsidRDefault="00BB31E7" w:rsidP="00BB31E7">
      <w:pPr>
        <w:shd w:val="clear" w:color="auto" w:fill="FFFFFF"/>
        <w:jc w:val="both"/>
        <w:rPr>
          <w:color w:val="333333"/>
        </w:rPr>
      </w:pPr>
      <w:r w:rsidRPr="00AC3745">
        <w:rPr>
          <w:color w:val="333333"/>
        </w:rPr>
        <w:t>5) кез келген ішкі тұлғалық қақтығыстың негіз</w:t>
      </w:r>
      <w:r>
        <w:rPr>
          <w:color w:val="333333"/>
        </w:rPr>
        <w:t>і - бұл сипатталатын жағдайлар:</w:t>
      </w:r>
    </w:p>
    <w:p w:rsidR="00BB31E7" w:rsidRPr="00AC3745" w:rsidRDefault="00BB31E7" w:rsidP="00BB31E7">
      <w:pPr>
        <w:numPr>
          <w:ilvl w:val="0"/>
          <w:numId w:val="13"/>
        </w:numPr>
        <w:shd w:val="clear" w:color="auto" w:fill="FFFFFF"/>
        <w:jc w:val="both"/>
        <w:rPr>
          <w:color w:val="333333"/>
        </w:rPr>
      </w:pPr>
      <w:r w:rsidRPr="00AC3745">
        <w:rPr>
          <w:color w:val="333333"/>
        </w:rPr>
        <w:t xml:space="preserve">тараптардың </w:t>
      </w:r>
      <w:r>
        <w:rPr>
          <w:color w:val="333333"/>
        </w:rPr>
        <w:t>қайшылықты</w:t>
      </w:r>
      <w:r w:rsidRPr="00AC3745">
        <w:rPr>
          <w:color w:val="333333"/>
        </w:rPr>
        <w:t xml:space="preserve"> ұстанымдары;</w:t>
      </w:r>
    </w:p>
    <w:p w:rsidR="00BB31E7" w:rsidRPr="00AC3745" w:rsidRDefault="00BB31E7" w:rsidP="00BB31E7">
      <w:pPr>
        <w:numPr>
          <w:ilvl w:val="0"/>
          <w:numId w:val="13"/>
        </w:numPr>
        <w:shd w:val="clear" w:color="auto" w:fill="FFFFFF"/>
        <w:jc w:val="both"/>
        <w:rPr>
          <w:color w:val="333333"/>
        </w:rPr>
      </w:pPr>
      <w:r w:rsidRPr="00AC3745">
        <w:rPr>
          <w:color w:val="333333"/>
        </w:rPr>
        <w:t xml:space="preserve">тараптардың қарама-қарсы </w:t>
      </w:r>
      <w:r>
        <w:rPr>
          <w:color w:val="333333"/>
        </w:rPr>
        <w:t>мотивтер</w:t>
      </w:r>
      <w:r w:rsidRPr="00AC3745">
        <w:rPr>
          <w:color w:val="333333"/>
        </w:rPr>
        <w:t>і, мақсаттары мен мүдделері;</w:t>
      </w:r>
    </w:p>
    <w:p w:rsidR="00BB31E7" w:rsidRPr="00AC3745" w:rsidRDefault="00BB31E7" w:rsidP="00BB31E7">
      <w:pPr>
        <w:numPr>
          <w:ilvl w:val="0"/>
          <w:numId w:val="13"/>
        </w:numPr>
        <w:shd w:val="clear" w:color="auto" w:fill="FFFFFF"/>
        <w:jc w:val="both"/>
        <w:rPr>
          <w:color w:val="333333"/>
        </w:rPr>
      </w:pPr>
      <w:r w:rsidRPr="00AC3745">
        <w:rPr>
          <w:color w:val="333333"/>
        </w:rPr>
        <w:t>бұл жағдайда мақсаттарға жетудің қарама-қарсы тәсілде</w:t>
      </w:r>
      <w:r>
        <w:rPr>
          <w:color w:val="333333"/>
        </w:rPr>
        <w:t>рі (мысалы, мақсат - шайқаста жеңіске жету</w:t>
      </w:r>
      <w:r w:rsidRPr="00AC3745">
        <w:rPr>
          <w:color w:val="333333"/>
        </w:rPr>
        <w:t xml:space="preserve">, бірақ сонымен бірге христиандық өсиеттерді сақтау керек, </w:t>
      </w:r>
      <w:r>
        <w:rPr>
          <w:color w:val="333333"/>
        </w:rPr>
        <w:t>с</w:t>
      </w:r>
      <w:r w:rsidRPr="00AC3745">
        <w:rPr>
          <w:color w:val="333333"/>
        </w:rPr>
        <w:t xml:space="preserve">оның ішінде </w:t>
      </w:r>
      <w:r>
        <w:rPr>
          <w:color w:val="333333"/>
        </w:rPr>
        <w:t xml:space="preserve">«сен </w:t>
      </w:r>
      <w:r w:rsidRPr="00AC3745">
        <w:rPr>
          <w:color w:val="333333"/>
        </w:rPr>
        <w:t>өлтірме</w:t>
      </w:r>
      <w:r>
        <w:rPr>
          <w:color w:val="333333"/>
        </w:rPr>
        <w:t>»</w:t>
      </w:r>
      <w:r w:rsidRPr="00AC3745">
        <w:rPr>
          <w:color w:val="333333"/>
        </w:rPr>
        <w:t>);</w:t>
      </w:r>
    </w:p>
    <w:p w:rsidR="00BB31E7" w:rsidRPr="00A01D38" w:rsidRDefault="00BB31E7" w:rsidP="00BB31E7">
      <w:pPr>
        <w:numPr>
          <w:ilvl w:val="0"/>
          <w:numId w:val="13"/>
        </w:numPr>
        <w:shd w:val="clear" w:color="auto" w:fill="FFFFFF"/>
        <w:jc w:val="both"/>
        <w:rPr>
          <w:color w:val="333333"/>
        </w:rPr>
      </w:pPr>
      <w:r>
        <w:rPr>
          <w:color w:val="333333"/>
        </w:rPr>
        <w:t>қандай да бір</w:t>
      </w:r>
      <w:r w:rsidRPr="00AC3745">
        <w:rPr>
          <w:color w:val="333333"/>
        </w:rPr>
        <w:t xml:space="preserve"> қажеттілікті қанағаттандыру мүмкіндігінің болмауы және сонымен бірге оны жоюдың мүмкін еместігі. </w:t>
      </w:r>
    </w:p>
    <w:p w:rsidR="00BB31E7" w:rsidRDefault="00BB31E7" w:rsidP="00BB31E7">
      <w:pPr>
        <w:ind w:firstLine="360"/>
        <w:jc w:val="both"/>
        <w:rPr>
          <w:color w:val="333333"/>
        </w:rPr>
      </w:pPr>
      <w:r w:rsidRPr="00AC3745">
        <w:rPr>
          <w:color w:val="333333"/>
        </w:rPr>
        <w:lastRenderedPageBreak/>
        <w:t>Сондай-ақ, 3</w:t>
      </w:r>
      <w:r>
        <w:rPr>
          <w:color w:val="333333"/>
        </w:rPr>
        <w:t>.</w:t>
      </w:r>
      <w:r w:rsidRPr="00AC3745">
        <w:rPr>
          <w:color w:val="333333"/>
        </w:rPr>
        <w:t xml:space="preserve">Фрейд көрсеткендей, ішкі тұлғалық қақтығыс </w:t>
      </w:r>
      <w:r>
        <w:rPr>
          <w:color w:val="333333"/>
        </w:rPr>
        <w:t xml:space="preserve">тек </w:t>
      </w:r>
      <w:r w:rsidRPr="00AC3745">
        <w:rPr>
          <w:color w:val="333333"/>
        </w:rPr>
        <w:t xml:space="preserve">саналы ғана емес, </w:t>
      </w:r>
      <w:r>
        <w:rPr>
          <w:color w:val="333333"/>
        </w:rPr>
        <w:t>сонымен қатар бей</w:t>
      </w:r>
      <w:r w:rsidRPr="00AC3745">
        <w:rPr>
          <w:color w:val="333333"/>
        </w:rPr>
        <w:t>саналы</w:t>
      </w:r>
      <w:r>
        <w:rPr>
          <w:color w:val="333333"/>
        </w:rPr>
        <w:t>қ</w:t>
      </w:r>
      <w:r w:rsidRPr="00AC3745">
        <w:rPr>
          <w:color w:val="333333"/>
        </w:rPr>
        <w:t xml:space="preserve"> болуы</w:t>
      </w:r>
      <w:r>
        <w:rPr>
          <w:color w:val="333333"/>
        </w:rPr>
        <w:t xml:space="preserve"> мүмкін, бұл оның маңыздылығын </w:t>
      </w:r>
      <w:r w:rsidRPr="00C82E3B">
        <w:t>төмендетпейді</w:t>
      </w:r>
      <w:r w:rsidRPr="00AC3745">
        <w:rPr>
          <w:color w:val="333333"/>
        </w:rPr>
        <w:t xml:space="preserve">. </w:t>
      </w:r>
    </w:p>
    <w:p w:rsidR="00BB31E7" w:rsidRPr="00A6396C" w:rsidRDefault="00BB31E7" w:rsidP="00BB31E7">
      <w:pPr>
        <w:jc w:val="both"/>
        <w:rPr>
          <w:b/>
        </w:rPr>
      </w:pPr>
    </w:p>
    <w:p w:rsidR="00BB31E7" w:rsidRPr="00AC3745" w:rsidRDefault="00BB31E7" w:rsidP="00BB31E7">
      <w:pPr>
        <w:shd w:val="clear" w:color="auto" w:fill="FFFFFF"/>
        <w:jc w:val="center"/>
        <w:rPr>
          <w:b/>
          <w:bCs/>
          <w:color w:val="333333"/>
        </w:rPr>
      </w:pPr>
      <w:r>
        <w:rPr>
          <w:b/>
          <w:bCs/>
          <w:color w:val="333333"/>
        </w:rPr>
        <w:t>Бекітуге</w:t>
      </w:r>
      <w:r w:rsidRPr="00AC3745">
        <w:rPr>
          <w:b/>
          <w:bCs/>
          <w:color w:val="333333"/>
        </w:rPr>
        <w:t xml:space="preserve"> арналған сұрақтар:</w:t>
      </w:r>
    </w:p>
    <w:p w:rsidR="00BB31E7" w:rsidRPr="00BB1732" w:rsidRDefault="00BB31E7" w:rsidP="00BB31E7">
      <w:pPr>
        <w:pStyle w:val="a3"/>
        <w:numPr>
          <w:ilvl w:val="1"/>
          <w:numId w:val="11"/>
        </w:numPr>
        <w:shd w:val="clear" w:color="auto" w:fill="FFFFFF"/>
        <w:ind w:left="426" w:hanging="426"/>
        <w:jc w:val="both"/>
        <w:rPr>
          <w:color w:val="333333"/>
        </w:rPr>
      </w:pPr>
      <w:r w:rsidRPr="00BB1732">
        <w:rPr>
          <w:color w:val="333333"/>
        </w:rPr>
        <w:t>Қақтығыс дегеніміз не? Қақтығыстың негізгі кезеңдері туралы айтып беріңіз.</w:t>
      </w:r>
    </w:p>
    <w:p w:rsidR="00BB31E7" w:rsidRPr="00BB1732" w:rsidRDefault="00BB31E7" w:rsidP="00BB31E7">
      <w:pPr>
        <w:pStyle w:val="a3"/>
        <w:numPr>
          <w:ilvl w:val="1"/>
          <w:numId w:val="11"/>
        </w:numPr>
        <w:shd w:val="clear" w:color="auto" w:fill="FFFFFF"/>
        <w:ind w:left="426" w:hanging="426"/>
        <w:jc w:val="both"/>
        <w:rPr>
          <w:color w:val="333333"/>
        </w:rPr>
      </w:pPr>
      <w:r w:rsidRPr="00BB1732">
        <w:t>Қақтығыс тұлғасының мінез-құлық белгілері қандай?</w:t>
      </w:r>
    </w:p>
    <w:p w:rsidR="00BB31E7" w:rsidRPr="00BB1732" w:rsidRDefault="00BB31E7" w:rsidP="00BB31E7">
      <w:pPr>
        <w:pStyle w:val="a3"/>
        <w:numPr>
          <w:ilvl w:val="1"/>
          <w:numId w:val="11"/>
        </w:numPr>
        <w:shd w:val="clear" w:color="auto" w:fill="FFFFFF"/>
        <w:ind w:left="426" w:hanging="426"/>
        <w:jc w:val="both"/>
        <w:rPr>
          <w:color w:val="333333"/>
        </w:rPr>
      </w:pPr>
      <w:r w:rsidRPr="00BB1732">
        <w:t>Қақтығыс жағдайындағы мінез-құлық стратегиялары нешеге бөлінеді және әрбіреуіне сипаттама беріңіз.</w:t>
      </w:r>
    </w:p>
    <w:p w:rsidR="00BB31E7" w:rsidRPr="00BB1732" w:rsidRDefault="00BB31E7" w:rsidP="00BB31E7">
      <w:pPr>
        <w:pStyle w:val="a3"/>
        <w:numPr>
          <w:ilvl w:val="1"/>
          <w:numId w:val="11"/>
        </w:numPr>
        <w:shd w:val="clear" w:color="auto" w:fill="FFFFFF"/>
        <w:ind w:left="426" w:hanging="426"/>
        <w:jc w:val="both"/>
        <w:rPr>
          <w:color w:val="333333"/>
        </w:rPr>
      </w:pPr>
      <w:r w:rsidRPr="00BB1732">
        <w:t>Ішкі тұлғалық қақтығыс дегеніміз не? Фрейд бойынша ішкі тұлғалық қақтығыстың мәні. К. Роджерстің «Мен-тұжырымдамасы». А. Маслоудың қажеттілік теориялары. В. Франкл Теориясы. А Н. Леонтьевтің теориясы. Ішкі тұлғалық қақтығыс: түсінігі және сипаттамалары.</w:t>
      </w:r>
    </w:p>
    <w:p w:rsidR="00BB31E7" w:rsidRPr="00AC3745" w:rsidRDefault="00BB31E7" w:rsidP="00BB31E7">
      <w:pPr>
        <w:jc w:val="both"/>
        <w:rPr>
          <w:b/>
        </w:rPr>
      </w:pPr>
    </w:p>
    <w:p w:rsidR="00BB31E7" w:rsidRPr="00AC3745" w:rsidRDefault="00BB31E7" w:rsidP="00BB31E7">
      <w:pPr>
        <w:jc w:val="center"/>
        <w:rPr>
          <w:b/>
        </w:rPr>
      </w:pPr>
      <w:r w:rsidRPr="00AC3745">
        <w:rPr>
          <w:b/>
        </w:rPr>
        <w:t>Пайдаланылған әдебиеттер:</w:t>
      </w:r>
    </w:p>
    <w:p w:rsidR="00BB31E7" w:rsidRDefault="00BB31E7" w:rsidP="00BB31E7">
      <w:pPr>
        <w:ind w:left="426" w:hanging="426"/>
      </w:pPr>
      <w:r w:rsidRPr="00AC3745">
        <w:t xml:space="preserve">1. </w:t>
      </w:r>
      <w:r>
        <w:t xml:space="preserve"> </w:t>
      </w:r>
      <w:r w:rsidRPr="00BC4603">
        <w:t>Тәжібаев Т. Жалпы психология Алматы, «Қазақ университеті», 1993ж.</w:t>
      </w:r>
    </w:p>
    <w:p w:rsidR="00BB31E7" w:rsidRDefault="00BB31E7" w:rsidP="00BB31E7">
      <w:pPr>
        <w:ind w:left="426" w:hanging="426"/>
      </w:pPr>
      <w:r>
        <w:t xml:space="preserve">2.  </w:t>
      </w:r>
      <w:r w:rsidRPr="00BC4603">
        <w:t>Маклаков А.Г. Общая психология М.,</w:t>
      </w:r>
      <w:r w:rsidRPr="00AC3745">
        <w:t xml:space="preserve"> </w:t>
      </w:r>
      <w:r w:rsidRPr="00BC4603">
        <w:t>200</w:t>
      </w:r>
      <w:r>
        <w:t>0</w:t>
      </w:r>
      <w:r w:rsidRPr="00BC4603">
        <w:t>г.</w:t>
      </w:r>
    </w:p>
    <w:p w:rsidR="00BB31E7" w:rsidRPr="00BC4603" w:rsidRDefault="00BB31E7" w:rsidP="00BB31E7">
      <w:pPr>
        <w:ind w:left="426" w:hanging="426"/>
      </w:pPr>
      <w:r>
        <w:t xml:space="preserve">3.  </w:t>
      </w:r>
      <w:r w:rsidRPr="00AC3745">
        <w:t>Жарықбаев Қ. Жантану негіздері: оқулық. А. «Білім». 2002ж.</w:t>
      </w:r>
    </w:p>
    <w:p w:rsidR="00BB31E7" w:rsidRDefault="00BB31E7" w:rsidP="00BB31E7">
      <w:pPr>
        <w:ind w:left="426" w:hanging="426"/>
      </w:pPr>
      <w:r>
        <w:t>4</w:t>
      </w:r>
      <w:r w:rsidRPr="00AC3745">
        <w:t xml:space="preserve">. </w:t>
      </w:r>
      <w:r>
        <w:t xml:space="preserve"> Намазбаева Ж.И. Психология</w:t>
      </w:r>
      <w:r w:rsidRPr="00AC3745">
        <w:t>.</w:t>
      </w:r>
      <w:r>
        <w:t xml:space="preserve"> </w:t>
      </w:r>
      <w:r w:rsidRPr="00F95E66">
        <w:t>Алматы: 2005ж</w:t>
      </w:r>
      <w:r>
        <w:t>.</w:t>
      </w:r>
    </w:p>
    <w:p w:rsidR="00BB31E7" w:rsidRDefault="00BB31E7" w:rsidP="00BB31E7">
      <w:pPr>
        <w:ind w:left="426" w:hanging="426"/>
      </w:pPr>
      <w:r>
        <w:t>5.  Выготский Л.С. Собрание сочинений: в 6-ти т. Т.1: Вопросы теории и истории психологии/ Гл.ред. А.В:Запорожец, М.; Педагогика, 1982г.</w:t>
      </w:r>
    </w:p>
    <w:p w:rsidR="00BB31E7" w:rsidRDefault="00BB31E7" w:rsidP="00BB31E7">
      <w:pPr>
        <w:ind w:left="426" w:hanging="426"/>
      </w:pPr>
      <w:r>
        <w:t>6.  Годфруа Ж. Что такое психология М., «Мир», 1996ж.</w:t>
      </w:r>
    </w:p>
    <w:p w:rsidR="00BB31E7" w:rsidRDefault="00BB31E7" w:rsidP="00BB31E7">
      <w:pPr>
        <w:ind w:left="426" w:hanging="426"/>
      </w:pPr>
      <w:r>
        <w:t xml:space="preserve">7.  </w:t>
      </w:r>
      <w:r w:rsidRPr="00AC3745">
        <w:t>Джакупов С.М. Введение в общую психологию. – А.: Қазақ университеті, 2014</w:t>
      </w:r>
    </w:p>
    <w:p w:rsidR="00BB31E7" w:rsidRPr="00A465AA" w:rsidRDefault="00BB31E7" w:rsidP="00BB31E7">
      <w:pPr>
        <w:ind w:left="426" w:hanging="426"/>
      </w:pPr>
      <w:r>
        <w:t xml:space="preserve">8.  </w:t>
      </w:r>
      <w:r w:rsidRPr="00AC3745">
        <w:t xml:space="preserve">Майерс Д. Әлеуметтік психология [Мәтін] </w:t>
      </w:r>
      <w:r>
        <w:t xml:space="preserve">= Social Psychology: [оқулық] </w:t>
      </w:r>
      <w:r w:rsidRPr="00AC3745">
        <w:t>Д. Г. Майерс, Ж. М. Туенж ; ауд. Г. Қ. Айқынбаева [және т.б.]. - 12-бас. - Астана: «Ұлттық аударма бюросы» ҚҚ, 2018. - 559, [1] б.: сур. - (Рухани жаңғыру).</w:t>
      </w:r>
    </w:p>
    <w:p w:rsidR="00753CEA" w:rsidRDefault="00B96EA6"/>
    <w:sectPr w:rsidR="00753C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BE477E"/>
    <w:multiLevelType w:val="hybridMultilevel"/>
    <w:tmpl w:val="FECC76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C1D56C4"/>
    <w:multiLevelType w:val="hybridMultilevel"/>
    <w:tmpl w:val="35DC8E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0997A8C"/>
    <w:multiLevelType w:val="multilevel"/>
    <w:tmpl w:val="64826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6060901"/>
    <w:multiLevelType w:val="multilevel"/>
    <w:tmpl w:val="22767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6FC6A06"/>
    <w:multiLevelType w:val="multilevel"/>
    <w:tmpl w:val="6D167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9A87216"/>
    <w:multiLevelType w:val="multilevel"/>
    <w:tmpl w:val="EB40B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D4C3581"/>
    <w:multiLevelType w:val="multilevel"/>
    <w:tmpl w:val="4878B5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920" w:hanging="84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F083A79"/>
    <w:multiLevelType w:val="multilevel"/>
    <w:tmpl w:val="FA706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01F0115"/>
    <w:multiLevelType w:val="multilevel"/>
    <w:tmpl w:val="427AD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29D80B66"/>
    <w:multiLevelType w:val="multilevel"/>
    <w:tmpl w:val="02D89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46D5123F"/>
    <w:multiLevelType w:val="multilevel"/>
    <w:tmpl w:val="6D5CC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48E663BE"/>
    <w:multiLevelType w:val="multilevel"/>
    <w:tmpl w:val="748A3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587249F2"/>
    <w:multiLevelType w:val="multilevel"/>
    <w:tmpl w:val="3544F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77B354A1"/>
    <w:multiLevelType w:val="multilevel"/>
    <w:tmpl w:val="E5523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79063C66"/>
    <w:multiLevelType w:val="multilevel"/>
    <w:tmpl w:val="B5CCF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8"/>
  </w:num>
  <w:num w:numId="3">
    <w:abstractNumId w:val="14"/>
  </w:num>
  <w:num w:numId="4">
    <w:abstractNumId w:val="7"/>
  </w:num>
  <w:num w:numId="5">
    <w:abstractNumId w:val="4"/>
  </w:num>
  <w:num w:numId="6">
    <w:abstractNumId w:val="9"/>
  </w:num>
  <w:num w:numId="7">
    <w:abstractNumId w:val="10"/>
  </w:num>
  <w:num w:numId="8">
    <w:abstractNumId w:val="13"/>
  </w:num>
  <w:num w:numId="9">
    <w:abstractNumId w:val="2"/>
  </w:num>
  <w:num w:numId="10">
    <w:abstractNumId w:val="12"/>
  </w:num>
  <w:num w:numId="11">
    <w:abstractNumId w:val="6"/>
  </w:num>
  <w:num w:numId="12">
    <w:abstractNumId w:val="3"/>
  </w:num>
  <w:num w:numId="13">
    <w:abstractNumId w:val="11"/>
  </w:num>
  <w:num w:numId="14">
    <w:abstractNumId w:val="0"/>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12F2"/>
    <w:rsid w:val="006E12F2"/>
    <w:rsid w:val="00951C0C"/>
    <w:rsid w:val="00A43F14"/>
    <w:rsid w:val="00A76582"/>
    <w:rsid w:val="00B96EA6"/>
    <w:rsid w:val="00BB31E7"/>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B7373B-14B1-4B9B-8125-A8CA6DFDB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B31E7"/>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B31E7"/>
    <w:pPr>
      <w:ind w:left="720"/>
      <w:contextualSpacing/>
    </w:pPr>
  </w:style>
  <w:style w:type="paragraph" w:customStyle="1" w:styleId="FR2">
    <w:name w:val="FR2"/>
    <w:rsid w:val="00BB31E7"/>
    <w:pPr>
      <w:widowControl w:val="0"/>
      <w:autoSpaceDE w:val="0"/>
      <w:autoSpaceDN w:val="0"/>
      <w:adjustRightInd w:val="0"/>
      <w:spacing w:before="20" w:after="0" w:line="360" w:lineRule="auto"/>
      <w:jc w:val="both"/>
    </w:pPr>
    <w:rPr>
      <w:rFonts w:ascii="Arial" w:eastAsia="Times New Roman" w:hAnsi="Arial" w:cs="Times New Roman"/>
      <w:b/>
      <w:sz w:val="64"/>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Pages>
  <Words>3601</Words>
  <Characters>20532</Characters>
  <Application>Microsoft Office Word</Application>
  <DocSecurity>0</DocSecurity>
  <Lines>171</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24085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2022-01-07T15:16:00Z</dcterms:created>
  <dcterms:modified xsi:type="dcterms:W3CDTF">2022-01-07T16:00:00Z</dcterms:modified>
</cp:coreProperties>
</file>